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4999D" w14:textId="77777777" w:rsidR="00F2592C"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sz w:val="36"/>
          <w:szCs w:val="36"/>
        </w:rPr>
      </w:pPr>
      <w:r>
        <w:rPr>
          <w:rFonts w:ascii="Times New Roman" w:hAnsi="Times New Roman" w:cs="Times New Roman"/>
          <w:b/>
          <w:bCs/>
          <w:sz w:val="28"/>
          <w:szCs w:val="28"/>
        </w:rPr>
        <w:t xml:space="preserve"> </w:t>
      </w:r>
      <w:r w:rsidRPr="00F2592C">
        <w:rPr>
          <w:rFonts w:ascii="Times New Roman" w:hAnsi="Times New Roman" w:cs="Times New Roman"/>
          <w:b/>
          <w:sz w:val="36"/>
          <w:szCs w:val="36"/>
        </w:rPr>
        <w:t>Chapter 13. Professor at Montpellier, 1973-1984</w:t>
      </w:r>
    </w:p>
    <w:p w14:paraId="5F6E8C0C" w14:textId="77777777" w:rsidR="00F2592C"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sz w:val="36"/>
          <w:szCs w:val="36"/>
        </w:rPr>
      </w:pPr>
    </w:p>
    <w:p w14:paraId="170D1111" w14:textId="77777777" w:rsidR="0072719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We will now return to the year 1973 and once again turn our attention to </w:t>
      </w:r>
      <w:proofErr w:type="spellStart"/>
      <w:r w:rsidRPr="00F2592C">
        <w:rPr>
          <w:rFonts w:ascii="Times New Roman" w:hAnsi="Times New Roman" w:cs="Times New Roman"/>
          <w:sz w:val="28"/>
          <w:szCs w:val="28"/>
        </w:rPr>
        <w:t>Grothendieck's</w:t>
      </w:r>
      <w:proofErr w:type="spellEnd"/>
      <w:r>
        <w:rPr>
          <w:rFonts w:ascii="Times New Roman" w:hAnsi="Times New Roman" w:cs="Times New Roman"/>
          <w:sz w:val="28"/>
          <w:szCs w:val="28"/>
        </w:rPr>
        <w:t xml:space="preserve"> </w:t>
      </w:r>
      <w:r w:rsidRPr="00F2592C">
        <w:rPr>
          <w:rFonts w:ascii="Times New Roman" w:hAnsi="Times New Roman" w:cs="Times New Roman"/>
          <w:sz w:val="28"/>
          <w:szCs w:val="28"/>
        </w:rPr>
        <w:t>professional activity.</w:t>
      </w:r>
      <w:r>
        <w:rPr>
          <w:rFonts w:ascii="Times New Roman" w:hAnsi="Times New Roman" w:cs="Times New Roman"/>
          <w:sz w:val="28"/>
          <w:szCs w:val="28"/>
        </w:rPr>
        <w:t xml:space="preserve"> </w:t>
      </w:r>
    </w:p>
    <w:p w14:paraId="05EFC19F"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 xml:space="preserve">After lengthy negotiations </w:t>
      </w:r>
      <w:proofErr w:type="spellStart"/>
      <w:r w:rsidR="00F2592C" w:rsidRPr="00F2592C">
        <w:rPr>
          <w:rFonts w:ascii="Times New Roman" w:hAnsi="Times New Roman" w:cs="Times New Roman"/>
          <w:sz w:val="28"/>
          <w:szCs w:val="28"/>
        </w:rPr>
        <w:t>Grothen</w:t>
      </w:r>
      <w:r w:rsidR="00F2592C">
        <w:rPr>
          <w:rFonts w:ascii="Times New Roman" w:hAnsi="Times New Roman" w:cs="Times New Roman"/>
          <w:sz w:val="28"/>
          <w:szCs w:val="28"/>
        </w:rPr>
        <w:t>-</w:t>
      </w:r>
      <w:r w:rsidR="00F2592C" w:rsidRPr="00F2592C">
        <w:rPr>
          <w:rFonts w:ascii="Times New Roman" w:hAnsi="Times New Roman" w:cs="Times New Roman"/>
          <w:sz w:val="28"/>
          <w:szCs w:val="28"/>
        </w:rPr>
        <w:t>dieck</w:t>
      </w:r>
      <w:proofErr w:type="spellEnd"/>
      <w:r w:rsidR="00F2592C" w:rsidRPr="00F2592C">
        <w:rPr>
          <w:rFonts w:ascii="Times New Roman" w:hAnsi="Times New Roman" w:cs="Times New Roman"/>
          <w:sz w:val="28"/>
          <w:szCs w:val="28"/>
        </w:rPr>
        <w:t xml:space="preserve"> was appointed to a position as</w:t>
      </w:r>
      <w:r w:rsid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Professeur</w:t>
      </w:r>
      <w:proofErr w:type="spellEnd"/>
      <w:r w:rsidR="00F2592C" w:rsidRPr="00F2592C">
        <w:rPr>
          <w:rFonts w:ascii="Times New Roman" w:hAnsi="Times New Roman" w:cs="Times New Roman"/>
          <w:sz w:val="28"/>
          <w:szCs w:val="28"/>
        </w:rPr>
        <w:t xml:space="preserve"> à </w:t>
      </w:r>
      <w:proofErr w:type="spellStart"/>
      <w:r w:rsidR="00F2592C" w:rsidRPr="00F2592C">
        <w:rPr>
          <w:rFonts w:ascii="Times New Roman" w:hAnsi="Times New Roman" w:cs="Times New Roman"/>
          <w:sz w:val="28"/>
          <w:szCs w:val="28"/>
        </w:rPr>
        <w:t>titre</w:t>
      </w:r>
      <w:proofErr w:type="spellEnd"/>
      <w:r w:rsidR="00F2592C" w:rsidRPr="00F2592C">
        <w:rPr>
          <w:rFonts w:ascii="Times New Roman" w:hAnsi="Times New Roman" w:cs="Times New Roman"/>
          <w:sz w:val="28"/>
          <w:szCs w:val="28"/>
        </w:rPr>
        <w:t xml:space="preserve"> personnel</w:t>
      </w:r>
      <w:r w:rsidR="00F2592C">
        <w:rPr>
          <w:rFonts w:ascii="Times New Roman" w:hAnsi="Times New Roman" w:cs="Times New Roman"/>
          <w:sz w:val="28"/>
          <w:szCs w:val="28"/>
        </w:rPr>
        <w:t>” starting in the f</w:t>
      </w:r>
      <w:r w:rsidR="00F2592C" w:rsidRPr="00F2592C">
        <w:rPr>
          <w:rFonts w:ascii="Times New Roman" w:hAnsi="Times New Roman" w:cs="Times New Roman"/>
          <w:sz w:val="28"/>
          <w:szCs w:val="28"/>
        </w:rPr>
        <w:t>all of 1973. The holder of such a position can</w:t>
      </w:r>
      <w:r w:rsidR="00F2592C">
        <w:rPr>
          <w:rFonts w:ascii="Times New Roman" w:hAnsi="Times New Roman" w:cs="Times New Roman"/>
          <w:sz w:val="28"/>
          <w:szCs w:val="28"/>
        </w:rPr>
        <w:t xml:space="preserve"> basically decide at which </w:t>
      </w:r>
      <w:r w:rsidR="00F2592C" w:rsidRPr="00F2592C">
        <w:rPr>
          <w:rFonts w:ascii="Times New Roman" w:hAnsi="Times New Roman" w:cs="Times New Roman"/>
          <w:sz w:val="28"/>
          <w:szCs w:val="28"/>
        </w:rPr>
        <w:t>university he or she wishes to work. (Something of this nature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is probably only conceivable within the French centralized educational system.)</w:t>
      </w:r>
      <w:r w:rsid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decided on Montpellier, </w:t>
      </w:r>
      <w:r w:rsidR="00F2592C">
        <w:rPr>
          <w:rFonts w:ascii="Times New Roman" w:hAnsi="Times New Roman" w:cs="Times New Roman"/>
          <w:sz w:val="28"/>
          <w:szCs w:val="28"/>
        </w:rPr>
        <w:t xml:space="preserve">at that time still a provincial </w:t>
      </w:r>
      <w:r w:rsidR="00F2592C" w:rsidRPr="00F2592C">
        <w:rPr>
          <w:rFonts w:ascii="Times New Roman" w:hAnsi="Times New Roman" w:cs="Times New Roman"/>
          <w:sz w:val="28"/>
          <w:szCs w:val="28"/>
        </w:rPr>
        <w:t>university. His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intention to d</w:t>
      </w:r>
      <w:r w:rsidR="00F2592C">
        <w:rPr>
          <w:rFonts w:ascii="Times New Roman" w:hAnsi="Times New Roman" w:cs="Times New Roman"/>
          <w:sz w:val="28"/>
          <w:szCs w:val="28"/>
        </w:rPr>
        <w:t xml:space="preserve">efinitively break off with the “great world” </w:t>
      </w:r>
      <w:r w:rsidR="00F2592C" w:rsidRPr="00F2592C">
        <w:rPr>
          <w:rFonts w:ascii="Times New Roman" w:hAnsi="Times New Roman" w:cs="Times New Roman"/>
          <w:sz w:val="28"/>
          <w:szCs w:val="28"/>
        </w:rPr>
        <w:t>of mathematics, and with places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such as Paris or Harvard, certainly played a role in this decision. (It remains unclear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however, which was the primary decisio</w:t>
      </w:r>
      <w:r w:rsidR="00F2592C">
        <w:rPr>
          <w:rFonts w:ascii="Times New Roman" w:hAnsi="Times New Roman" w:cs="Times New Roman"/>
          <w:sz w:val="28"/>
          <w:szCs w:val="28"/>
        </w:rPr>
        <w:t>n: to take up residence in the s</w:t>
      </w:r>
      <w:r w:rsidR="00F2592C" w:rsidRPr="00F2592C">
        <w:rPr>
          <w:rFonts w:ascii="Times New Roman" w:hAnsi="Times New Roman" w:cs="Times New Roman"/>
          <w:sz w:val="28"/>
          <w:szCs w:val="28"/>
        </w:rPr>
        <w:t>outh</w:t>
      </w:r>
      <w:r w:rsidR="00F2592C">
        <w:rPr>
          <w:rFonts w:ascii="Times New Roman" w:hAnsi="Times New Roman" w:cs="Times New Roman"/>
          <w:sz w:val="28"/>
          <w:szCs w:val="28"/>
        </w:rPr>
        <w:t xml:space="preserve"> of France</w:t>
      </w:r>
      <w:r w:rsidR="00F2592C" w:rsidRPr="00F2592C">
        <w:rPr>
          <w:rFonts w:ascii="Times New Roman" w:hAnsi="Times New Roman" w:cs="Times New Roman"/>
          <w:sz w:val="28"/>
          <w:szCs w:val="28"/>
        </w:rPr>
        <w:t xml:space="preserve"> or to teach at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the University of Montpellier, whic</w:t>
      </w:r>
      <w:r w:rsidR="00F2592C">
        <w:rPr>
          <w:rFonts w:ascii="Times New Roman" w:hAnsi="Times New Roman" w:cs="Times New Roman"/>
          <w:sz w:val="28"/>
          <w:szCs w:val="28"/>
        </w:rPr>
        <w:t>h then necessitated the move</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75900111" w14:textId="0CC76DD8" w:rsidR="00F2592C"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 xml:space="preserve">From this point onwards, </w:t>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no longer took part in mathematical</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conferences, did not accept any invitations to lectures or visiting positions, nor did he</w:t>
      </w:r>
      <w:r w:rsidR="00F2592C">
        <w:rPr>
          <w:rFonts w:ascii="Times New Roman" w:hAnsi="Times New Roman" w:cs="Times New Roman"/>
          <w:sz w:val="28"/>
          <w:szCs w:val="28"/>
        </w:rPr>
        <w:t xml:space="preserve"> publish </w:t>
      </w:r>
      <w:r w:rsidR="00F2592C" w:rsidRPr="00F2592C">
        <w:rPr>
          <w:rFonts w:ascii="Times New Roman" w:hAnsi="Times New Roman" w:cs="Times New Roman"/>
          <w:sz w:val="28"/>
          <w:szCs w:val="28"/>
        </w:rPr>
        <w:t xml:space="preserve">any mathematical works. Perhaps his </w:t>
      </w:r>
      <w:r w:rsidR="00F2592C">
        <w:rPr>
          <w:rFonts w:ascii="Times New Roman" w:hAnsi="Times New Roman" w:cs="Times New Roman"/>
          <w:sz w:val="28"/>
          <w:szCs w:val="28"/>
        </w:rPr>
        <w:t xml:space="preserve">intention in Montpellier was to </w:t>
      </w:r>
      <w:r w:rsidR="00F2592C" w:rsidRPr="00F2592C">
        <w:rPr>
          <w:rFonts w:ascii="Times New Roman" w:hAnsi="Times New Roman" w:cs="Times New Roman"/>
          <w:sz w:val="28"/>
          <w:szCs w:val="28"/>
        </w:rPr>
        <w:t>exercise a</w:t>
      </w:r>
      <w:r w:rsidR="00F2592C">
        <w:rPr>
          <w:rFonts w:ascii="Times New Roman" w:hAnsi="Times New Roman" w:cs="Times New Roman"/>
          <w:sz w:val="28"/>
          <w:szCs w:val="28"/>
        </w:rPr>
        <w:t xml:space="preserve"> perfectly “</w:t>
      </w:r>
      <w:r w:rsidR="00F2592C" w:rsidRPr="00F2592C">
        <w:rPr>
          <w:rFonts w:ascii="Times New Roman" w:hAnsi="Times New Roman" w:cs="Times New Roman"/>
          <w:sz w:val="28"/>
          <w:szCs w:val="28"/>
        </w:rPr>
        <w:t>norma</w:t>
      </w:r>
      <w:r w:rsidR="00F2592C">
        <w:rPr>
          <w:rFonts w:ascii="Times New Roman" w:hAnsi="Times New Roman" w:cs="Times New Roman"/>
          <w:sz w:val="28"/>
          <w:szCs w:val="28"/>
        </w:rPr>
        <w:t>l”,</w:t>
      </w:r>
      <w:r w:rsidR="00F2592C" w:rsidRPr="00F2592C">
        <w:rPr>
          <w:rFonts w:ascii="Times New Roman" w:hAnsi="Times New Roman" w:cs="Times New Roman"/>
          <w:sz w:val="28"/>
          <w:szCs w:val="28"/>
        </w:rPr>
        <w:t xml:space="preserve"> not particularly ambitious activity as professor at a rather minor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university. The fact that he chose Montpellier is doubtless related to the fact that he spent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three years of his youth there, and that he desired to return to his beginnings and to a</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familiar place. One can easily im</w:t>
      </w:r>
      <w:r w:rsidR="00F2592C">
        <w:rPr>
          <w:rFonts w:ascii="Times New Roman" w:hAnsi="Times New Roman" w:cs="Times New Roman"/>
          <w:sz w:val="28"/>
          <w:szCs w:val="28"/>
        </w:rPr>
        <w:t>agine that he felt the need to “come to rest”</w:t>
      </w:r>
      <w:r w:rsidR="00F2592C" w:rsidRPr="00F2592C">
        <w:rPr>
          <w:rFonts w:ascii="Times New Roman" w:hAnsi="Times New Roman" w:cs="Times New Roman"/>
          <w:sz w:val="28"/>
          <w:szCs w:val="28"/>
        </w:rPr>
        <w:t xml:space="preserve"> in a place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which he knew well and which held no surprises for him. In any case</w:t>
      </w:r>
      <w:r w:rsidR="00F2592C">
        <w:rPr>
          <w:rFonts w:ascii="Times New Roman" w:hAnsi="Times New Roman" w:cs="Times New Roman"/>
          <w:sz w:val="28"/>
          <w:szCs w:val="28"/>
        </w:rPr>
        <w:t>,</w:t>
      </w:r>
      <w:r w:rsidR="00F2592C" w:rsidRPr="00F2592C">
        <w:rPr>
          <w:rFonts w:ascii="Times New Roman" w:hAnsi="Times New Roman" w:cs="Times New Roman"/>
          <w:sz w:val="28"/>
          <w:szCs w:val="28"/>
        </w:rPr>
        <w:t xml:space="preserve"> </w:t>
      </w:r>
      <w:r w:rsidR="00F2592C">
        <w:rPr>
          <w:rFonts w:ascii="Times New Roman" w:hAnsi="Times New Roman" w:cs="Times New Roman"/>
          <w:sz w:val="28"/>
          <w:szCs w:val="28"/>
        </w:rPr>
        <w:t>his memories of the city</w:t>
      </w:r>
      <w:r w:rsidR="00F2592C" w:rsidRPr="00F2592C">
        <w:rPr>
          <w:rFonts w:ascii="Times New Roman" w:hAnsi="Times New Roman" w:cs="Times New Roman"/>
          <w:sz w:val="28"/>
          <w:szCs w:val="28"/>
        </w:rPr>
        <w:t xml:space="preserve"> in which he had begun</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his studies</w:t>
      </w:r>
      <w:r w:rsidR="00F2592C">
        <w:rPr>
          <w:rFonts w:ascii="Times New Roman" w:hAnsi="Times New Roman" w:cs="Times New Roman"/>
          <w:sz w:val="28"/>
          <w:szCs w:val="28"/>
        </w:rPr>
        <w:t xml:space="preserve"> cannot have been exclusively discouraging and negative</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59CDB728" w14:textId="77777777" w:rsidR="0072719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Pr="00F2592C">
        <w:rPr>
          <w:rFonts w:ascii="Times New Roman" w:hAnsi="Times New Roman" w:cs="Times New Roman"/>
          <w:sz w:val="28"/>
          <w:szCs w:val="28"/>
        </w:rPr>
        <w:t>His appointment to t</w:t>
      </w:r>
      <w:r>
        <w:rPr>
          <w:rFonts w:ascii="Times New Roman" w:hAnsi="Times New Roman" w:cs="Times New Roman"/>
          <w:sz w:val="28"/>
          <w:szCs w:val="28"/>
        </w:rPr>
        <w:t>he University of Montpellier did not come through</w:t>
      </w:r>
      <w:r w:rsidRPr="00F2592C">
        <w:rPr>
          <w:rFonts w:ascii="Times New Roman" w:hAnsi="Times New Roman" w:cs="Times New Roman"/>
          <w:sz w:val="28"/>
          <w:szCs w:val="28"/>
        </w:rPr>
        <w:t xml:space="preserve"> without a</w:t>
      </w:r>
      <w:r>
        <w:rPr>
          <w:rFonts w:ascii="Times New Roman" w:hAnsi="Times New Roman" w:cs="Times New Roman"/>
          <w:sz w:val="28"/>
          <w:szCs w:val="28"/>
        </w:rPr>
        <w:t xml:space="preserve"> hitch. D</w:t>
      </w:r>
      <w:r w:rsidRPr="00F2592C">
        <w:rPr>
          <w:rFonts w:ascii="Times New Roman" w:hAnsi="Times New Roman" w:cs="Times New Roman"/>
          <w:sz w:val="28"/>
          <w:szCs w:val="28"/>
        </w:rPr>
        <w:t xml:space="preserve">uring the </w:t>
      </w:r>
      <w:proofErr w:type="spellStart"/>
      <w:r w:rsidRPr="00F2592C">
        <w:rPr>
          <w:rFonts w:ascii="Times New Roman" w:hAnsi="Times New Roman" w:cs="Times New Roman"/>
          <w:i/>
          <w:sz w:val="28"/>
          <w:szCs w:val="28"/>
        </w:rPr>
        <w:t>Survivre</w:t>
      </w:r>
      <w:proofErr w:type="spellEnd"/>
      <w:r w:rsidRPr="00F2592C">
        <w:rPr>
          <w:rFonts w:ascii="Times New Roman" w:hAnsi="Times New Roman" w:cs="Times New Roman"/>
          <w:sz w:val="28"/>
          <w:szCs w:val="28"/>
        </w:rPr>
        <w:t xml:space="preserve"> period, he had given his usual lecture</w:t>
      </w:r>
      <w:r>
        <w:rPr>
          <w:rFonts w:ascii="Times New Roman" w:hAnsi="Times New Roman" w:cs="Times New Roman"/>
          <w:sz w:val="28"/>
          <w:szCs w:val="28"/>
        </w:rPr>
        <w:t xml:space="preserve"> here, too,</w:t>
      </w:r>
      <w:r w:rsidRPr="00F2592C">
        <w:rPr>
          <w:rFonts w:ascii="Times New Roman" w:hAnsi="Times New Roman" w:cs="Times New Roman"/>
          <w:sz w:val="28"/>
          <w:szCs w:val="28"/>
        </w:rPr>
        <w:t xml:space="preserve"> and in all</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probability handed out the </w:t>
      </w:r>
      <w:proofErr w:type="gramStart"/>
      <w:r w:rsidRPr="00F2592C">
        <w:rPr>
          <w:rFonts w:ascii="Times New Roman" w:hAnsi="Times New Roman" w:cs="Times New Roman"/>
          <w:sz w:val="28"/>
          <w:szCs w:val="28"/>
        </w:rPr>
        <w:t>text which</w:t>
      </w:r>
      <w:proofErr w:type="gramEnd"/>
      <w:r w:rsidRPr="00F2592C">
        <w:rPr>
          <w:rFonts w:ascii="Times New Roman" w:hAnsi="Times New Roman" w:cs="Times New Roman"/>
          <w:sz w:val="28"/>
          <w:szCs w:val="28"/>
        </w:rPr>
        <w:t xml:space="preserve"> went with it. When discussing whether to hire him,</w:t>
      </w:r>
      <w:r>
        <w:rPr>
          <w:rFonts w:ascii="Times New Roman" w:hAnsi="Times New Roman" w:cs="Times New Roman"/>
          <w:sz w:val="28"/>
          <w:szCs w:val="28"/>
        </w:rPr>
        <w:t xml:space="preserve"> the dean</w:t>
      </w:r>
      <w:r w:rsidRPr="00F2592C">
        <w:rPr>
          <w:rFonts w:ascii="Times New Roman" w:hAnsi="Times New Roman" w:cs="Times New Roman"/>
          <w:sz w:val="28"/>
          <w:szCs w:val="28"/>
        </w:rPr>
        <w:t xml:space="preserve">, a </w:t>
      </w:r>
      <w:r>
        <w:rPr>
          <w:rFonts w:ascii="Times New Roman" w:hAnsi="Times New Roman" w:cs="Times New Roman"/>
          <w:sz w:val="28"/>
          <w:szCs w:val="28"/>
        </w:rPr>
        <w:t xml:space="preserve">professor of </w:t>
      </w:r>
      <w:r w:rsidRPr="00F2592C">
        <w:rPr>
          <w:rFonts w:ascii="Times New Roman" w:hAnsi="Times New Roman" w:cs="Times New Roman"/>
          <w:sz w:val="28"/>
          <w:szCs w:val="28"/>
        </w:rPr>
        <w:t>chemist</w:t>
      </w:r>
      <w:r>
        <w:rPr>
          <w:rFonts w:ascii="Times New Roman" w:hAnsi="Times New Roman" w:cs="Times New Roman"/>
          <w:sz w:val="28"/>
          <w:szCs w:val="28"/>
        </w:rPr>
        <w:t>ry</w:t>
      </w:r>
      <w:r w:rsidRPr="00F2592C">
        <w:rPr>
          <w:rFonts w:ascii="Times New Roman" w:hAnsi="Times New Roman" w:cs="Times New Roman"/>
          <w:sz w:val="28"/>
          <w:szCs w:val="28"/>
        </w:rPr>
        <w:t>, asked whether and how one could appoint someone who regarded</w:t>
      </w:r>
      <w:r>
        <w:rPr>
          <w:rFonts w:ascii="Times New Roman" w:hAnsi="Times New Roman" w:cs="Times New Roman"/>
          <w:sz w:val="28"/>
          <w:szCs w:val="28"/>
        </w:rPr>
        <w:t xml:space="preserve"> </w:t>
      </w:r>
      <w:r w:rsidRPr="00F2592C">
        <w:rPr>
          <w:rFonts w:ascii="Times New Roman" w:hAnsi="Times New Roman" w:cs="Times New Roman"/>
          <w:sz w:val="28"/>
          <w:szCs w:val="28"/>
        </w:rPr>
        <w:t>scientific research as inherently dangerous and rejected it. (It would seem that</w:t>
      </w:r>
      <w:r>
        <w:rPr>
          <w:rFonts w:ascii="Times New Roman" w:hAnsi="Times New Roman" w:cs="Times New Roman"/>
          <w:sz w:val="28"/>
          <w:szCs w:val="28"/>
        </w:rPr>
        <w:t xml:space="preserve">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never asked himself this question. Apparently he was of the op</w:t>
      </w:r>
      <w:r>
        <w:rPr>
          <w:rFonts w:ascii="Times New Roman" w:hAnsi="Times New Roman" w:cs="Times New Roman"/>
          <w:sz w:val="28"/>
          <w:szCs w:val="28"/>
        </w:rPr>
        <w:t>inion</w:t>
      </w:r>
      <w:r w:rsidRPr="00F2592C">
        <w:rPr>
          <w:rFonts w:ascii="Times New Roman" w:hAnsi="Times New Roman" w:cs="Times New Roman"/>
          <w:sz w:val="28"/>
          <w:szCs w:val="28"/>
        </w:rPr>
        <w:t xml:space="preserve"> that</w:t>
      </w:r>
      <w:r>
        <w:rPr>
          <w:rFonts w:ascii="Times New Roman" w:hAnsi="Times New Roman" w:cs="Times New Roman"/>
          <w:sz w:val="28"/>
          <w:szCs w:val="28"/>
        </w:rPr>
        <w:t xml:space="preserve"> people should employ him for precisely</w:t>
      </w:r>
      <w:r w:rsidRPr="00F2592C">
        <w:rPr>
          <w:rFonts w:ascii="Times New Roman" w:hAnsi="Times New Roman" w:cs="Times New Roman"/>
          <w:sz w:val="28"/>
          <w:szCs w:val="28"/>
        </w:rPr>
        <w:t xml:space="preserve"> that reason.)</w:t>
      </w:r>
      <w:r>
        <w:rPr>
          <w:rFonts w:ascii="Times New Roman" w:hAnsi="Times New Roman" w:cs="Times New Roman"/>
          <w:sz w:val="28"/>
          <w:szCs w:val="28"/>
        </w:rPr>
        <w:t xml:space="preserve"> </w:t>
      </w:r>
    </w:p>
    <w:p w14:paraId="456C87B5" w14:textId="2AE7DB10"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During term</w:t>
      </w:r>
      <w:r w:rsidR="00F2592C">
        <w:rPr>
          <w:rFonts w:ascii="Times New Roman" w:hAnsi="Times New Roman" w:cs="Times New Roman"/>
          <w:sz w:val="28"/>
          <w:szCs w:val="28"/>
        </w:rPr>
        <w:t>,</w:t>
      </w:r>
      <w:r w:rsidR="00F2592C" w:rsidRPr="00F2592C">
        <w:rPr>
          <w:rFonts w:ascii="Times New Roman" w:hAnsi="Times New Roman" w:cs="Times New Roman"/>
          <w:sz w:val="28"/>
          <w:szCs w:val="28"/>
        </w:rPr>
        <w:t xml:space="preserve"> he would appear at the mathematical institute once or, less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frequently, twice a week, in order to teach his courses or seminars. During vacation he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came much more erratically. Once a superintendent </w:t>
      </w:r>
      <w:r w:rsidR="00F2592C">
        <w:rPr>
          <w:rFonts w:ascii="Times New Roman" w:hAnsi="Times New Roman" w:cs="Times New Roman"/>
          <w:sz w:val="28"/>
          <w:szCs w:val="28"/>
        </w:rPr>
        <w:t xml:space="preserve">even </w:t>
      </w:r>
      <w:r w:rsidR="00F2592C" w:rsidRPr="00F2592C">
        <w:rPr>
          <w:rFonts w:ascii="Times New Roman" w:hAnsi="Times New Roman" w:cs="Times New Roman"/>
          <w:sz w:val="28"/>
          <w:szCs w:val="28"/>
        </w:rPr>
        <w:t>tri</w:t>
      </w:r>
      <w:r w:rsidR="00F2592C">
        <w:rPr>
          <w:rFonts w:ascii="Times New Roman" w:hAnsi="Times New Roman" w:cs="Times New Roman"/>
          <w:sz w:val="28"/>
          <w:szCs w:val="28"/>
        </w:rPr>
        <w:t xml:space="preserve">ed to evict him from the campus </w:t>
      </w:r>
      <w:r w:rsidR="00F2592C" w:rsidRPr="00F2592C">
        <w:rPr>
          <w:rFonts w:ascii="Times New Roman" w:hAnsi="Times New Roman" w:cs="Times New Roman"/>
          <w:sz w:val="28"/>
          <w:szCs w:val="28"/>
        </w:rPr>
        <w:t>because he was wandering around like a homeless person. In particular</w:t>
      </w:r>
      <w:r w:rsidR="00F2592C">
        <w:rPr>
          <w:rFonts w:ascii="Times New Roman" w:hAnsi="Times New Roman" w:cs="Times New Roman"/>
          <w:sz w:val="28"/>
          <w:szCs w:val="28"/>
        </w:rPr>
        <w:t>,</w:t>
      </w:r>
      <w:r w:rsidR="00F2592C" w:rsidRPr="00F2592C">
        <w:rPr>
          <w:rFonts w:ascii="Times New Roman" w:hAnsi="Times New Roman" w:cs="Times New Roman"/>
          <w:sz w:val="28"/>
          <w:szCs w:val="28"/>
        </w:rPr>
        <w:t xml:space="preserve"> his sandals made</w:t>
      </w:r>
      <w:r w:rsidR="00F2592C">
        <w:rPr>
          <w:rFonts w:ascii="Times New Roman" w:hAnsi="Times New Roman" w:cs="Times New Roman"/>
          <w:sz w:val="28"/>
          <w:szCs w:val="28"/>
        </w:rPr>
        <w:t xml:space="preserve"> from</w:t>
      </w:r>
      <w:r w:rsidR="00F2592C" w:rsidRPr="00F2592C">
        <w:rPr>
          <w:rFonts w:ascii="Times New Roman" w:hAnsi="Times New Roman" w:cs="Times New Roman"/>
          <w:sz w:val="28"/>
          <w:szCs w:val="28"/>
        </w:rPr>
        <w:t xml:space="preserve"> old car tires </w:t>
      </w:r>
      <w:r w:rsidR="00F2592C" w:rsidRPr="00F2592C">
        <w:rPr>
          <w:rFonts w:ascii="Times New Roman" w:hAnsi="Times New Roman" w:cs="Times New Roman"/>
          <w:sz w:val="28"/>
          <w:szCs w:val="28"/>
        </w:rPr>
        <w:lastRenderedPageBreak/>
        <w:t>distinguished him from the rest of the faculty. Definitive and complete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information on his teaching activities could not be obtained; in the first years it seems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that he taught the following courses:</w:t>
      </w:r>
      <w:r>
        <w:rPr>
          <w:rFonts w:ascii="Times New Roman" w:hAnsi="Times New Roman" w:cs="Times New Roman"/>
          <w:sz w:val="28"/>
          <w:szCs w:val="28"/>
        </w:rPr>
        <w:t xml:space="preserve"> </w:t>
      </w:r>
    </w:p>
    <w:p w14:paraId="443D98D8"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CA906E0"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1973/74</w:t>
      </w:r>
      <w:r w:rsidR="00F2592C">
        <w:rPr>
          <w:rFonts w:ascii="Times New Roman" w:hAnsi="Times New Roman" w:cs="Times New Roman"/>
          <w:sz w:val="28"/>
          <w:szCs w:val="28"/>
        </w:rPr>
        <w:t>,</w:t>
      </w:r>
      <w:r w:rsidR="00F2592C" w:rsidRPr="00F2592C">
        <w:rPr>
          <w:rFonts w:ascii="Times New Roman" w:hAnsi="Times New Roman" w:cs="Times New Roman"/>
          <w:sz w:val="28"/>
          <w:szCs w:val="28"/>
        </w:rPr>
        <w:t xml:space="preserve"> a course on s</w:t>
      </w:r>
      <w:r w:rsidR="00F2592C">
        <w:rPr>
          <w:rFonts w:ascii="Times New Roman" w:hAnsi="Times New Roman" w:cs="Times New Roman"/>
          <w:sz w:val="28"/>
          <w:szCs w:val="28"/>
        </w:rPr>
        <w:t>econ</w:t>
      </w:r>
      <w:r>
        <w:rPr>
          <w:rFonts w:ascii="Times New Roman" w:hAnsi="Times New Roman" w:cs="Times New Roman"/>
          <w:sz w:val="28"/>
          <w:szCs w:val="28"/>
        </w:rPr>
        <w:t>d year analytical functions</w:t>
      </w:r>
    </w:p>
    <w:p w14:paraId="172A4D96"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Pr>
          <w:rFonts w:ascii="Times New Roman" w:hAnsi="Times New Roman" w:cs="Times New Roman"/>
          <w:sz w:val="28"/>
          <w:szCs w:val="28"/>
        </w:rPr>
        <w:t>1974/75 the same course again</w:t>
      </w:r>
      <w:r w:rsidR="00F2592C" w:rsidRPr="00F2592C">
        <w:rPr>
          <w:rFonts w:ascii="Times New Roman" w:hAnsi="Times New Roman" w:cs="Times New Roman"/>
          <w:sz w:val="28"/>
          <w:szCs w:val="28"/>
        </w:rPr>
        <w:t xml:space="preserve">, but </w:t>
      </w:r>
      <w:r w:rsidR="00F2592C">
        <w:rPr>
          <w:rFonts w:ascii="Times New Roman" w:hAnsi="Times New Roman" w:cs="Times New Roman"/>
          <w:sz w:val="28"/>
          <w:szCs w:val="28"/>
        </w:rPr>
        <w:t xml:space="preserve">this time </w:t>
      </w:r>
      <w:r w:rsidR="00F2592C" w:rsidRPr="00F2592C">
        <w:rPr>
          <w:rFonts w:ascii="Times New Roman" w:hAnsi="Times New Roman" w:cs="Times New Roman"/>
          <w:sz w:val="28"/>
          <w:szCs w:val="28"/>
        </w:rPr>
        <w:t>interrupted for a lengthy period due to an accident with his</w:t>
      </w:r>
      <w:r w:rsidR="00F2592C">
        <w:rPr>
          <w:rFonts w:ascii="Times New Roman" w:hAnsi="Times New Roman" w:cs="Times New Roman"/>
          <w:sz w:val="28"/>
          <w:szCs w:val="28"/>
        </w:rPr>
        <w:t xml:space="preserve"> </w:t>
      </w:r>
      <w:r>
        <w:rPr>
          <w:rFonts w:ascii="Times New Roman" w:hAnsi="Times New Roman" w:cs="Times New Roman"/>
          <w:sz w:val="28"/>
          <w:szCs w:val="28"/>
        </w:rPr>
        <w:t>motorbike</w:t>
      </w:r>
    </w:p>
    <w:p w14:paraId="70C533F2"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1975/76</w:t>
      </w:r>
      <w:r w:rsidR="00F2592C">
        <w:rPr>
          <w:rFonts w:ascii="Times New Roman" w:hAnsi="Times New Roman" w:cs="Times New Roman"/>
          <w:sz w:val="28"/>
          <w:szCs w:val="28"/>
        </w:rPr>
        <w:t>, a master’s level course on</w:t>
      </w:r>
      <w:r w:rsidR="00F2592C" w:rsidRPr="00F2592C">
        <w:rPr>
          <w:rFonts w:ascii="Times New Roman" w:hAnsi="Times New Roman" w:cs="Times New Roman"/>
          <w:sz w:val="28"/>
          <w:szCs w:val="28"/>
        </w:rPr>
        <w:t xml:space="preserve"> introduction to topology, with</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particular emph</w:t>
      </w:r>
      <w:r>
        <w:rPr>
          <w:rFonts w:ascii="Times New Roman" w:hAnsi="Times New Roman" w:cs="Times New Roman"/>
          <w:sz w:val="28"/>
          <w:szCs w:val="28"/>
        </w:rPr>
        <w:t>asis on fundamental groups, etc.</w:t>
      </w:r>
    </w:p>
    <w:p w14:paraId="34EB2701"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gramStart"/>
      <w:r w:rsidR="00F2592C" w:rsidRPr="00F2592C">
        <w:rPr>
          <w:rFonts w:ascii="Times New Roman" w:hAnsi="Times New Roman" w:cs="Times New Roman"/>
          <w:sz w:val="28"/>
          <w:szCs w:val="28"/>
        </w:rPr>
        <w:t>1976/77</w:t>
      </w:r>
      <w:r w:rsidR="00F2592C">
        <w:rPr>
          <w:rFonts w:ascii="Times New Roman" w:hAnsi="Times New Roman" w:cs="Times New Roman"/>
          <w:sz w:val="28"/>
          <w:szCs w:val="28"/>
        </w:rPr>
        <w:t>, possibly something on</w:t>
      </w:r>
      <w:r w:rsidR="00F2592C" w:rsidRPr="00F2592C">
        <w:rPr>
          <w:rFonts w:ascii="Times New Roman" w:hAnsi="Times New Roman" w:cs="Times New Roman"/>
          <w:sz w:val="28"/>
          <w:szCs w:val="28"/>
        </w:rPr>
        <w:t xml:space="preserve"> number theory and/or group theory, maybe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occasionally also category theory.</w:t>
      </w:r>
      <w:proofErr w:type="gramEnd"/>
      <w:r w:rsidR="00F2592C">
        <w:rPr>
          <w:rFonts w:ascii="Times New Roman" w:hAnsi="Times New Roman" w:cs="Times New Roman"/>
          <w:sz w:val="28"/>
          <w:szCs w:val="28"/>
        </w:rPr>
        <w:t xml:space="preserve"> </w:t>
      </w:r>
    </w:p>
    <w:p w14:paraId="1B65DC28"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1B897F2B" w14:textId="4CBA732F" w:rsidR="0072719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Information on other courses will be given later on. All in all, for a mathematician such</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as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this does not sound like an especially ambitious program, but there are</w:t>
      </w:r>
      <w:r>
        <w:rPr>
          <w:rFonts w:ascii="Times New Roman" w:hAnsi="Times New Roman" w:cs="Times New Roman"/>
          <w:sz w:val="28"/>
          <w:szCs w:val="28"/>
        </w:rPr>
        <w:t xml:space="preserve"> </w:t>
      </w:r>
      <w:r w:rsidRPr="00F2592C">
        <w:rPr>
          <w:rFonts w:ascii="Times New Roman" w:hAnsi="Times New Roman" w:cs="Times New Roman"/>
          <w:sz w:val="28"/>
          <w:szCs w:val="28"/>
        </w:rPr>
        <w:t>many indications that he took great pains with his courses. They are reported to have</w:t>
      </w:r>
      <w:r>
        <w:rPr>
          <w:rFonts w:ascii="Times New Roman" w:hAnsi="Times New Roman" w:cs="Times New Roman"/>
          <w:sz w:val="28"/>
          <w:szCs w:val="28"/>
        </w:rPr>
        <w:t xml:space="preserve"> </w:t>
      </w:r>
      <w:r w:rsidR="00727193">
        <w:rPr>
          <w:rFonts w:ascii="Times New Roman" w:hAnsi="Times New Roman" w:cs="Times New Roman"/>
          <w:sz w:val="28"/>
          <w:szCs w:val="28"/>
        </w:rPr>
        <w:t>been</w:t>
      </w:r>
      <w:r w:rsidRPr="00F2592C">
        <w:rPr>
          <w:rFonts w:ascii="Times New Roman" w:hAnsi="Times New Roman" w:cs="Times New Roman"/>
          <w:sz w:val="28"/>
          <w:szCs w:val="28"/>
        </w:rPr>
        <w:t xml:space="preserve"> very good, </w:t>
      </w:r>
      <w:r w:rsidR="00727193">
        <w:rPr>
          <w:rFonts w:ascii="Times New Roman" w:hAnsi="Times New Roman" w:cs="Times New Roman"/>
          <w:sz w:val="28"/>
          <w:szCs w:val="28"/>
        </w:rPr>
        <w:t xml:space="preserve">at least in part, </w:t>
      </w:r>
      <w:r w:rsidRPr="00F2592C">
        <w:rPr>
          <w:rFonts w:ascii="Times New Roman" w:hAnsi="Times New Roman" w:cs="Times New Roman"/>
          <w:sz w:val="28"/>
          <w:szCs w:val="28"/>
        </w:rPr>
        <w:t>and he endeavored to create new</w:t>
      </w:r>
      <w:r w:rsidR="00727193">
        <w:rPr>
          <w:rFonts w:ascii="Times New Roman" w:hAnsi="Times New Roman" w:cs="Times New Roman"/>
          <w:sz w:val="28"/>
          <w:szCs w:val="28"/>
        </w:rPr>
        <w:t xml:space="preserve"> teaching methods such as </w:t>
      </w:r>
      <w:r w:rsidRPr="00F2592C">
        <w:rPr>
          <w:rFonts w:ascii="Times New Roman" w:hAnsi="Times New Roman" w:cs="Times New Roman"/>
          <w:sz w:val="28"/>
          <w:szCs w:val="28"/>
        </w:rPr>
        <w:t>active</w:t>
      </w:r>
      <w:r>
        <w:rPr>
          <w:rFonts w:ascii="Times New Roman" w:hAnsi="Times New Roman" w:cs="Times New Roman"/>
          <w:sz w:val="28"/>
          <w:szCs w:val="28"/>
        </w:rPr>
        <w:t xml:space="preserve"> </w:t>
      </w:r>
      <w:r w:rsidR="00727193">
        <w:rPr>
          <w:rFonts w:ascii="Times New Roman" w:hAnsi="Times New Roman" w:cs="Times New Roman"/>
          <w:sz w:val="28"/>
          <w:szCs w:val="28"/>
        </w:rPr>
        <w:t xml:space="preserve">participation of the students, although these were not </w:t>
      </w:r>
      <w:r w:rsidRPr="00F2592C">
        <w:rPr>
          <w:rFonts w:ascii="Times New Roman" w:hAnsi="Times New Roman" w:cs="Times New Roman"/>
          <w:sz w:val="28"/>
          <w:szCs w:val="28"/>
        </w:rPr>
        <w:t>always crowned with success. It</w:t>
      </w:r>
      <w:r>
        <w:rPr>
          <w:rFonts w:ascii="Times New Roman" w:hAnsi="Times New Roman" w:cs="Times New Roman"/>
          <w:sz w:val="28"/>
          <w:szCs w:val="28"/>
        </w:rPr>
        <w:t xml:space="preserve"> </w:t>
      </w:r>
      <w:r w:rsidRPr="00F2592C">
        <w:rPr>
          <w:rFonts w:ascii="Times New Roman" w:hAnsi="Times New Roman" w:cs="Times New Roman"/>
          <w:sz w:val="28"/>
          <w:szCs w:val="28"/>
        </w:rPr>
        <w:t>is likely that many of the younger students who attended his classes were not aware that</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their teacher was a world-famous mathematician. Susan Holmes (later </w:t>
      </w:r>
      <w:r w:rsidR="00727193">
        <w:rPr>
          <w:rFonts w:ascii="Times New Roman" w:hAnsi="Times New Roman" w:cs="Times New Roman"/>
          <w:sz w:val="28"/>
          <w:szCs w:val="28"/>
        </w:rPr>
        <w:t xml:space="preserve">a </w:t>
      </w:r>
      <w:r w:rsidRPr="00F2592C">
        <w:rPr>
          <w:rFonts w:ascii="Times New Roman" w:hAnsi="Times New Roman" w:cs="Times New Roman"/>
          <w:sz w:val="28"/>
          <w:szCs w:val="28"/>
        </w:rPr>
        <w:t>professor of</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statistics at </w:t>
      </w:r>
      <w:r w:rsidR="00727193">
        <w:rPr>
          <w:rFonts w:ascii="Times New Roman" w:hAnsi="Times New Roman" w:cs="Times New Roman"/>
          <w:sz w:val="28"/>
          <w:szCs w:val="28"/>
        </w:rPr>
        <w:t>Stanford) attended his course in</w:t>
      </w:r>
      <w:r w:rsidRPr="00F2592C">
        <w:rPr>
          <w:rFonts w:ascii="Times New Roman" w:hAnsi="Times New Roman" w:cs="Times New Roman"/>
          <w:sz w:val="28"/>
          <w:szCs w:val="28"/>
        </w:rPr>
        <w:t xml:space="preserve"> 1974/75. S</w:t>
      </w:r>
      <w:r w:rsidR="00727193">
        <w:rPr>
          <w:rFonts w:ascii="Times New Roman" w:hAnsi="Times New Roman" w:cs="Times New Roman"/>
          <w:sz w:val="28"/>
          <w:szCs w:val="28"/>
        </w:rPr>
        <w:t xml:space="preserve">he recalls that </w:t>
      </w:r>
      <w:proofErr w:type="spellStart"/>
      <w:r w:rsidR="00727193">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dealt </w:t>
      </w:r>
      <w:r w:rsidR="00727193">
        <w:rPr>
          <w:rFonts w:ascii="Times New Roman" w:hAnsi="Times New Roman" w:cs="Times New Roman"/>
          <w:sz w:val="28"/>
          <w:szCs w:val="28"/>
        </w:rPr>
        <w:t>not only with analytical functions</w:t>
      </w:r>
      <w:r w:rsidRPr="00F2592C">
        <w:rPr>
          <w:rFonts w:ascii="Times New Roman" w:hAnsi="Times New Roman" w:cs="Times New Roman"/>
          <w:sz w:val="28"/>
          <w:szCs w:val="28"/>
        </w:rPr>
        <w:t xml:space="preserve"> </w:t>
      </w:r>
      <w:proofErr w:type="gramStart"/>
      <w:r w:rsidRPr="00F2592C">
        <w:rPr>
          <w:rFonts w:ascii="Times New Roman" w:hAnsi="Times New Roman" w:cs="Times New Roman"/>
          <w:sz w:val="28"/>
          <w:szCs w:val="28"/>
        </w:rPr>
        <w:t>but</w:t>
      </w:r>
      <w:proofErr w:type="gramEnd"/>
      <w:r w:rsidRPr="00F2592C">
        <w:rPr>
          <w:rFonts w:ascii="Times New Roman" w:hAnsi="Times New Roman" w:cs="Times New Roman"/>
          <w:sz w:val="28"/>
          <w:szCs w:val="28"/>
        </w:rPr>
        <w:t xml:space="preserve"> with all sorts of other subjects, and that he was</w:t>
      </w:r>
      <w:r>
        <w:rPr>
          <w:rFonts w:ascii="Times New Roman" w:hAnsi="Times New Roman" w:cs="Times New Roman"/>
          <w:sz w:val="28"/>
          <w:szCs w:val="28"/>
        </w:rPr>
        <w:t xml:space="preserve"> </w:t>
      </w:r>
      <w:r w:rsidRPr="00F2592C">
        <w:rPr>
          <w:rFonts w:ascii="Times New Roman" w:hAnsi="Times New Roman" w:cs="Times New Roman"/>
          <w:sz w:val="28"/>
          <w:szCs w:val="28"/>
        </w:rPr>
        <w:t>very friendly and helpful with the students. She a</w:t>
      </w:r>
      <w:r w:rsidR="00727193">
        <w:rPr>
          <w:rFonts w:ascii="Times New Roman" w:hAnsi="Times New Roman" w:cs="Times New Roman"/>
          <w:sz w:val="28"/>
          <w:szCs w:val="28"/>
        </w:rPr>
        <w:t>lso attended his course in 1977</w:t>
      </w:r>
      <w:r w:rsidRPr="00F2592C">
        <w:rPr>
          <w:rFonts w:ascii="Times New Roman" w:hAnsi="Times New Roman" w:cs="Times New Roman"/>
          <w:sz w:val="28"/>
          <w:szCs w:val="28"/>
        </w:rPr>
        <w:t xml:space="preserve"> when, in</w:t>
      </w:r>
      <w:r>
        <w:rPr>
          <w:rFonts w:ascii="Times New Roman" w:hAnsi="Times New Roman" w:cs="Times New Roman"/>
          <w:sz w:val="28"/>
          <w:szCs w:val="28"/>
        </w:rPr>
        <w:t xml:space="preserve"> </w:t>
      </w:r>
      <w:r w:rsidRPr="00F2592C">
        <w:rPr>
          <w:rFonts w:ascii="Times New Roman" w:hAnsi="Times New Roman" w:cs="Times New Roman"/>
          <w:sz w:val="28"/>
          <w:szCs w:val="28"/>
        </w:rPr>
        <w:t>the context of group theory</w:t>
      </w:r>
      <w:r w:rsidR="00727193">
        <w:rPr>
          <w:rFonts w:ascii="Times New Roman" w:hAnsi="Times New Roman" w:cs="Times New Roman"/>
          <w:sz w:val="28"/>
          <w:szCs w:val="28"/>
        </w:rPr>
        <w:t>,</w:t>
      </w:r>
      <w:r w:rsidRPr="00F2592C">
        <w:rPr>
          <w:rFonts w:ascii="Times New Roman" w:hAnsi="Times New Roman" w:cs="Times New Roman"/>
          <w:sz w:val="28"/>
          <w:szCs w:val="28"/>
        </w:rPr>
        <w:t xml:space="preserve"> he spoke among other</w:t>
      </w:r>
      <w:r w:rsidR="00727193">
        <w:rPr>
          <w:rFonts w:ascii="Times New Roman" w:hAnsi="Times New Roman" w:cs="Times New Roman"/>
          <w:sz w:val="28"/>
          <w:szCs w:val="28"/>
        </w:rPr>
        <w:t xml:space="preserve"> things about the Rubik's Cube</w:t>
      </w:r>
      <w:r w:rsidR="00727193">
        <w:rPr>
          <w:rStyle w:val="Marquenotebasdepage"/>
          <w:rFonts w:ascii="Times New Roman" w:hAnsi="Times New Roman" w:cs="Times New Roman"/>
          <w:sz w:val="28"/>
          <w:szCs w:val="28"/>
        </w:rPr>
        <w:footnoteReference w:id="1"/>
      </w:r>
      <w:r w:rsidR="00727193">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FEB1BF2"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Stephanie L., who spent an academic year in Montpellier from October 1976 to</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April </w:t>
      </w:r>
      <w:r>
        <w:rPr>
          <w:rFonts w:ascii="Times New Roman" w:hAnsi="Times New Roman" w:cs="Times New Roman"/>
          <w:sz w:val="28"/>
          <w:szCs w:val="28"/>
        </w:rPr>
        <w:t>1977, wrote among other things</w:t>
      </w:r>
      <w:r>
        <w:rPr>
          <w:rStyle w:val="Marquenotebasdepage"/>
          <w:rFonts w:ascii="Times New Roman" w:hAnsi="Times New Roman" w:cs="Times New Roman"/>
          <w:sz w:val="28"/>
          <w:szCs w:val="28"/>
        </w:rPr>
        <w:footnoteReference w:id="2"/>
      </w:r>
      <w:r>
        <w:rPr>
          <w:rFonts w:ascii="Times New Roman" w:hAnsi="Times New Roman" w:cs="Times New Roman"/>
          <w:sz w:val="28"/>
          <w:szCs w:val="28"/>
        </w:rPr>
        <w:t>:</w:t>
      </w:r>
      <w:r w:rsidR="00F2592C">
        <w:rPr>
          <w:rFonts w:ascii="Times New Roman" w:hAnsi="Times New Roman" w:cs="Times New Roman"/>
          <w:sz w:val="28"/>
          <w:szCs w:val="28"/>
        </w:rPr>
        <w:t xml:space="preserve"> </w:t>
      </w:r>
    </w:p>
    <w:p w14:paraId="727C8451"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DED0C17" w14:textId="77777777" w:rsidR="00727193" w:rsidRPr="0072719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27193">
        <w:rPr>
          <w:rFonts w:ascii="Times New Roman" w:hAnsi="Times New Roman" w:cs="Times New Roman"/>
        </w:rPr>
        <w:t xml:space="preserve">The tone of the lecture was very personal and enthusiastic. Nothing was rattled off. […] In spite of rumors that mathematics was not a priority for him, I never noticed any lack of motivation during the course. […] I never heard a bad word about G. from the seminar participants. On the contrary, everything I heard about him was filled with evident admiration and sympathy. […] </w:t>
      </w:r>
      <w:r w:rsidR="00727193" w:rsidRPr="00727193">
        <w:rPr>
          <w:rFonts w:ascii="Times New Roman" w:hAnsi="Times New Roman" w:cs="Times New Roman"/>
        </w:rPr>
        <w:t>We</w:t>
      </w:r>
      <w:r w:rsidRPr="00727193">
        <w:rPr>
          <w:rFonts w:ascii="Times New Roman" w:hAnsi="Times New Roman" w:cs="Times New Roman"/>
        </w:rPr>
        <w:t xml:space="preserve"> had already heard that he had switched to raising sheep; I can’t remember if that was supposed to be understood literally. People also said that he only gave courses as a way of earning his living. </w:t>
      </w:r>
    </w:p>
    <w:p w14:paraId="5F3423FE"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E55A468"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And then something that might</w:t>
      </w:r>
      <w:r w:rsidR="00F2592C" w:rsidRPr="00F2592C">
        <w:rPr>
          <w:rFonts w:ascii="Times New Roman" w:hAnsi="Times New Roman" w:cs="Times New Roman"/>
          <w:sz w:val="28"/>
          <w:szCs w:val="28"/>
        </w:rPr>
        <w:t xml:space="preserve"> perhaps </w:t>
      </w:r>
      <w:r>
        <w:rPr>
          <w:rFonts w:ascii="Times New Roman" w:hAnsi="Times New Roman" w:cs="Times New Roman"/>
          <w:sz w:val="28"/>
          <w:szCs w:val="28"/>
        </w:rPr>
        <w:t>be of particular interest to</w:t>
      </w:r>
      <w:r w:rsidR="00F2592C" w:rsidRPr="00F2592C">
        <w:rPr>
          <w:rFonts w:ascii="Times New Roman" w:hAnsi="Times New Roman" w:cs="Times New Roman"/>
          <w:sz w:val="28"/>
          <w:szCs w:val="28"/>
        </w:rPr>
        <w:t xml:space="preserve"> young ladies:</w:t>
      </w:r>
      <w:r w:rsidR="00F2592C">
        <w:rPr>
          <w:rFonts w:ascii="Times New Roman" w:hAnsi="Times New Roman" w:cs="Times New Roman"/>
          <w:sz w:val="28"/>
          <w:szCs w:val="28"/>
        </w:rPr>
        <w:t xml:space="preserve"> </w:t>
      </w:r>
    </w:p>
    <w:p w14:paraId="68BFA8FB"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BD58924" w14:textId="77777777" w:rsidR="00727193" w:rsidRP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727193">
        <w:rPr>
          <w:rFonts w:ascii="Times New Roman" w:hAnsi="Times New Roman" w:cs="Times New Roman"/>
        </w:rPr>
        <w:t>C</w:t>
      </w:r>
      <w:r w:rsidR="00F2592C" w:rsidRPr="00727193">
        <w:rPr>
          <w:rFonts w:ascii="Times New Roman" w:hAnsi="Times New Roman" w:cs="Times New Roman"/>
        </w:rPr>
        <w:t xml:space="preserve">oncerning his appearance I would have described him as good-looking. But the question always bothered me as to how one could manage to have such wrinkly shirts. Also his hairstyle was </w:t>
      </w:r>
      <w:r w:rsidRPr="00727193">
        <w:rPr>
          <w:rFonts w:ascii="Times New Roman" w:hAnsi="Times New Roman" w:cs="Times New Roman"/>
        </w:rPr>
        <w:t xml:space="preserve">remarkable. </w:t>
      </w:r>
      <w:proofErr w:type="gramStart"/>
      <w:r w:rsidRPr="00727193">
        <w:rPr>
          <w:rFonts w:ascii="Times New Roman" w:hAnsi="Times New Roman" w:cs="Times New Roman"/>
        </w:rPr>
        <w:t>A shaven</w:t>
      </w:r>
      <w:r w:rsidR="00F2592C" w:rsidRPr="00727193">
        <w:rPr>
          <w:rFonts w:ascii="Times New Roman" w:hAnsi="Times New Roman" w:cs="Times New Roman"/>
        </w:rPr>
        <w:t xml:space="preserve"> head, but always with lots of scratches.</w:t>
      </w:r>
      <w:proofErr w:type="gramEnd"/>
      <w:r w:rsidR="00F2592C" w:rsidRPr="00727193">
        <w:rPr>
          <w:rFonts w:ascii="Times New Roman" w:hAnsi="Times New Roman" w:cs="Times New Roman"/>
        </w:rPr>
        <w:t xml:space="preserve"> It was said that he did that himself. Oh well. </w:t>
      </w:r>
    </w:p>
    <w:p w14:paraId="7EAC9636"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3E0B8F14" w14:textId="3BA17610" w:rsidR="0072719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In connection with the 1974/75 </w:t>
      </w:r>
      <w:proofErr w:type="gramStart"/>
      <w:r w:rsidRPr="00F2592C">
        <w:rPr>
          <w:rFonts w:ascii="Times New Roman" w:hAnsi="Times New Roman" w:cs="Times New Roman"/>
          <w:sz w:val="28"/>
          <w:szCs w:val="28"/>
        </w:rPr>
        <w:t>course</w:t>
      </w:r>
      <w:proofErr w:type="gramEnd"/>
      <w:r w:rsidR="00727193">
        <w:rPr>
          <w:rFonts w:ascii="Times New Roman" w:hAnsi="Times New Roman" w:cs="Times New Roman"/>
          <w:sz w:val="28"/>
          <w:szCs w:val="28"/>
        </w:rPr>
        <w:t>,</w:t>
      </w:r>
      <w:r w:rsidRPr="00F2592C">
        <w:rPr>
          <w:rFonts w:ascii="Times New Roman" w:hAnsi="Times New Roman" w:cs="Times New Roman"/>
          <w:sz w:val="28"/>
          <w:szCs w:val="28"/>
        </w:rPr>
        <w:t xml:space="preserve"> we mentioned </w:t>
      </w:r>
      <w:proofErr w:type="spellStart"/>
      <w:r w:rsidRPr="00F2592C">
        <w:rPr>
          <w:rFonts w:ascii="Times New Roman" w:hAnsi="Times New Roman" w:cs="Times New Roman"/>
          <w:sz w:val="28"/>
          <w:szCs w:val="28"/>
        </w:rPr>
        <w:t>Grothendieck's</w:t>
      </w:r>
      <w:proofErr w:type="spellEnd"/>
      <w:r w:rsidRPr="00F2592C">
        <w:rPr>
          <w:rFonts w:ascii="Times New Roman" w:hAnsi="Times New Roman" w:cs="Times New Roman"/>
          <w:sz w:val="28"/>
          <w:szCs w:val="28"/>
        </w:rPr>
        <w:t xml:space="preserve"> motorbike accident.</w:t>
      </w:r>
      <w:r>
        <w:rPr>
          <w:rFonts w:ascii="Times New Roman" w:hAnsi="Times New Roman" w:cs="Times New Roman"/>
          <w:sz w:val="28"/>
          <w:szCs w:val="28"/>
        </w:rPr>
        <w:t xml:space="preserve"> </w:t>
      </w:r>
      <w:r w:rsidR="00727193">
        <w:rPr>
          <w:rFonts w:ascii="Times New Roman" w:hAnsi="Times New Roman" w:cs="Times New Roman"/>
          <w:sz w:val="28"/>
          <w:szCs w:val="28"/>
        </w:rPr>
        <w:t>In the f</w:t>
      </w:r>
      <w:r w:rsidRPr="00F2592C">
        <w:rPr>
          <w:rFonts w:ascii="Times New Roman" w:hAnsi="Times New Roman" w:cs="Times New Roman"/>
          <w:sz w:val="28"/>
          <w:szCs w:val="28"/>
        </w:rPr>
        <w:t xml:space="preserve">all of 1974, due to carelessness,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crashed head on into a car. One of</w:t>
      </w:r>
      <w:r>
        <w:rPr>
          <w:rFonts w:ascii="Times New Roman" w:hAnsi="Times New Roman" w:cs="Times New Roman"/>
          <w:sz w:val="28"/>
          <w:szCs w:val="28"/>
        </w:rPr>
        <w:t xml:space="preserve"> </w:t>
      </w:r>
      <w:r w:rsidRPr="00F2592C">
        <w:rPr>
          <w:rFonts w:ascii="Times New Roman" w:hAnsi="Times New Roman" w:cs="Times New Roman"/>
          <w:sz w:val="28"/>
          <w:szCs w:val="28"/>
        </w:rPr>
        <w:t>his legs received multiple fractures and he had to stay in the hospital for several weeks.</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As </w:t>
      </w:r>
      <w:proofErr w:type="spellStart"/>
      <w:r w:rsidRPr="00F2592C">
        <w:rPr>
          <w:rFonts w:ascii="Times New Roman" w:hAnsi="Times New Roman" w:cs="Times New Roman"/>
          <w:sz w:val="28"/>
          <w:szCs w:val="28"/>
        </w:rPr>
        <w:t>Ladegaillerie</w:t>
      </w:r>
      <w:proofErr w:type="spellEnd"/>
      <w:r w:rsidRPr="00F2592C">
        <w:rPr>
          <w:rFonts w:ascii="Times New Roman" w:hAnsi="Times New Roman" w:cs="Times New Roman"/>
          <w:sz w:val="28"/>
          <w:szCs w:val="28"/>
        </w:rPr>
        <w:t xml:space="preserve"> recounts,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only accepted treatment with antibiotics when</w:t>
      </w:r>
      <w:r>
        <w:rPr>
          <w:rFonts w:ascii="Times New Roman" w:hAnsi="Times New Roman" w:cs="Times New Roman"/>
          <w:sz w:val="28"/>
          <w:szCs w:val="28"/>
        </w:rPr>
        <w:t xml:space="preserve"> </w:t>
      </w:r>
      <w:r w:rsidR="00727193">
        <w:rPr>
          <w:rFonts w:ascii="Times New Roman" w:hAnsi="Times New Roman" w:cs="Times New Roman"/>
          <w:sz w:val="28"/>
          <w:szCs w:val="28"/>
        </w:rPr>
        <w:t>told that his leg would</w:t>
      </w:r>
      <w:r w:rsidRPr="00F2592C">
        <w:rPr>
          <w:rFonts w:ascii="Times New Roman" w:hAnsi="Times New Roman" w:cs="Times New Roman"/>
          <w:sz w:val="28"/>
          <w:szCs w:val="28"/>
        </w:rPr>
        <w:t xml:space="preserve"> otherwise </w:t>
      </w:r>
      <w:r w:rsidR="00727193">
        <w:rPr>
          <w:rFonts w:ascii="Times New Roman" w:hAnsi="Times New Roman" w:cs="Times New Roman"/>
          <w:sz w:val="28"/>
          <w:szCs w:val="28"/>
        </w:rPr>
        <w:t xml:space="preserve">have to </w:t>
      </w:r>
      <w:r w:rsidRPr="00F2592C">
        <w:rPr>
          <w:rFonts w:ascii="Times New Roman" w:hAnsi="Times New Roman" w:cs="Times New Roman"/>
          <w:sz w:val="28"/>
          <w:szCs w:val="28"/>
        </w:rPr>
        <w:t>be amputated. He refused anesthesia for the necessary</w:t>
      </w:r>
      <w:r>
        <w:rPr>
          <w:rFonts w:ascii="Times New Roman" w:hAnsi="Times New Roman" w:cs="Times New Roman"/>
          <w:sz w:val="28"/>
          <w:szCs w:val="28"/>
        </w:rPr>
        <w:t xml:space="preserve"> </w:t>
      </w:r>
      <w:r w:rsidRPr="00F2592C">
        <w:rPr>
          <w:rFonts w:ascii="Times New Roman" w:hAnsi="Times New Roman" w:cs="Times New Roman"/>
          <w:sz w:val="28"/>
          <w:szCs w:val="28"/>
        </w:rPr>
        <w:t>operations and insisted that acupuncture would have to suffice, which then did not after</w:t>
      </w:r>
      <w:r>
        <w:rPr>
          <w:rFonts w:ascii="Times New Roman" w:hAnsi="Times New Roman" w:cs="Times New Roman"/>
          <w:sz w:val="28"/>
          <w:szCs w:val="28"/>
        </w:rPr>
        <w:t xml:space="preserve"> </w:t>
      </w:r>
      <w:r w:rsidRPr="00F2592C">
        <w:rPr>
          <w:rFonts w:ascii="Times New Roman" w:hAnsi="Times New Roman" w:cs="Times New Roman"/>
          <w:sz w:val="28"/>
          <w:szCs w:val="28"/>
        </w:rPr>
        <w:t>all turn out to be quite the case. As can be seen from photos, he was still using crutches in</w:t>
      </w:r>
      <w:r>
        <w:rPr>
          <w:rFonts w:ascii="Times New Roman" w:hAnsi="Times New Roman" w:cs="Times New Roman"/>
          <w:sz w:val="28"/>
          <w:szCs w:val="28"/>
        </w:rPr>
        <w:t xml:space="preserve"> </w:t>
      </w:r>
      <w:r w:rsidRPr="00F2592C">
        <w:rPr>
          <w:rFonts w:ascii="Times New Roman" w:hAnsi="Times New Roman" w:cs="Times New Roman"/>
          <w:sz w:val="28"/>
          <w:szCs w:val="28"/>
        </w:rPr>
        <w:t>1975.</w:t>
      </w:r>
      <w:r>
        <w:rPr>
          <w:rFonts w:ascii="Times New Roman" w:hAnsi="Times New Roman" w:cs="Times New Roman"/>
          <w:sz w:val="28"/>
          <w:szCs w:val="28"/>
        </w:rPr>
        <w:t xml:space="preserve"> </w:t>
      </w:r>
    </w:p>
    <w:p w14:paraId="32FB7058" w14:textId="511A3F40"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It is possible that he needed further treatment a year later in Paris. In any case</w:t>
      </w:r>
      <w:r w:rsid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Karoubi</w:t>
      </w:r>
      <w:proofErr w:type="spellEnd"/>
      <w:r w:rsidR="00F2592C" w:rsidRPr="00F2592C">
        <w:rPr>
          <w:rFonts w:ascii="Times New Roman" w:hAnsi="Times New Roman" w:cs="Times New Roman"/>
          <w:sz w:val="28"/>
          <w:szCs w:val="28"/>
        </w:rPr>
        <w:t xml:space="preserve"> relates that as he was already in Paris for a hospital stay, he also gave a lecture at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a colloquium in Paris. This talk – his last at any colloquium – was held on 12 December</w:t>
      </w:r>
      <w:r w:rsidR="00F2592C">
        <w:rPr>
          <w:rFonts w:ascii="Times New Roman" w:hAnsi="Times New Roman" w:cs="Times New Roman"/>
          <w:sz w:val="28"/>
          <w:szCs w:val="28"/>
        </w:rPr>
        <w:t xml:space="preserve"> </w:t>
      </w:r>
      <w:r w:rsidR="003A403A">
        <w:rPr>
          <w:rFonts w:ascii="Times New Roman" w:hAnsi="Times New Roman" w:cs="Times New Roman"/>
          <w:sz w:val="28"/>
          <w:szCs w:val="28"/>
        </w:rPr>
        <w:t>1975, on the theme “</w:t>
      </w:r>
      <w:proofErr w:type="spellStart"/>
      <w:r w:rsidR="00F2592C" w:rsidRPr="00F2592C">
        <w:rPr>
          <w:rFonts w:ascii="Times New Roman" w:hAnsi="Times New Roman" w:cs="Times New Roman"/>
          <w:sz w:val="28"/>
          <w:szCs w:val="28"/>
        </w:rPr>
        <w:t>Cohomologie</w:t>
      </w:r>
      <w:proofErr w:type="spellEnd"/>
      <w:r w:rsidR="00F2592C" w:rsidRPr="00F2592C">
        <w:rPr>
          <w:rFonts w:ascii="Times New Roman" w:hAnsi="Times New Roman" w:cs="Times New Roman"/>
          <w:sz w:val="28"/>
          <w:szCs w:val="28"/>
        </w:rPr>
        <w:t xml:space="preserve"> de</w:t>
      </w:r>
      <w:r w:rsidR="003A403A">
        <w:rPr>
          <w:rFonts w:ascii="Times New Roman" w:hAnsi="Times New Roman" w:cs="Times New Roman"/>
          <w:sz w:val="28"/>
          <w:szCs w:val="28"/>
        </w:rPr>
        <w:t xml:space="preserve"> </w:t>
      </w:r>
      <w:proofErr w:type="spellStart"/>
      <w:r w:rsidR="003A403A">
        <w:rPr>
          <w:rFonts w:ascii="Times New Roman" w:hAnsi="Times New Roman" w:cs="Times New Roman"/>
          <w:sz w:val="28"/>
          <w:szCs w:val="28"/>
        </w:rPr>
        <w:t>de</w:t>
      </w:r>
      <w:proofErr w:type="spellEnd"/>
      <w:r w:rsidR="003A403A">
        <w:rPr>
          <w:rFonts w:ascii="Times New Roman" w:hAnsi="Times New Roman" w:cs="Times New Roman"/>
          <w:sz w:val="28"/>
          <w:szCs w:val="28"/>
        </w:rPr>
        <w:t xml:space="preserve"> </w:t>
      </w:r>
      <w:proofErr w:type="spellStart"/>
      <w:r w:rsidR="003A403A">
        <w:rPr>
          <w:rFonts w:ascii="Times New Roman" w:hAnsi="Times New Roman" w:cs="Times New Roman"/>
          <w:sz w:val="28"/>
          <w:szCs w:val="28"/>
        </w:rPr>
        <w:t>Rham</w:t>
      </w:r>
      <w:proofErr w:type="spellEnd"/>
      <w:r w:rsidR="003A403A">
        <w:rPr>
          <w:rFonts w:ascii="Times New Roman" w:hAnsi="Times New Roman" w:cs="Times New Roman"/>
          <w:sz w:val="28"/>
          <w:szCs w:val="28"/>
        </w:rPr>
        <w:t xml:space="preserve"> à </w:t>
      </w:r>
      <w:proofErr w:type="spellStart"/>
      <w:r w:rsidR="003A403A">
        <w:rPr>
          <w:rFonts w:ascii="Times New Roman" w:hAnsi="Times New Roman" w:cs="Times New Roman"/>
          <w:sz w:val="28"/>
          <w:szCs w:val="28"/>
        </w:rPr>
        <w:t>puissances</w:t>
      </w:r>
      <w:proofErr w:type="spellEnd"/>
      <w:r w:rsidR="003A403A">
        <w:rPr>
          <w:rFonts w:ascii="Times New Roman" w:hAnsi="Times New Roman" w:cs="Times New Roman"/>
          <w:sz w:val="28"/>
          <w:szCs w:val="28"/>
        </w:rPr>
        <w:t xml:space="preserve"> </w:t>
      </w:r>
      <w:proofErr w:type="spellStart"/>
      <w:r w:rsidR="003A403A">
        <w:rPr>
          <w:rFonts w:ascii="Times New Roman" w:hAnsi="Times New Roman" w:cs="Times New Roman"/>
          <w:sz w:val="28"/>
          <w:szCs w:val="28"/>
        </w:rPr>
        <w:t>divisées</w:t>
      </w:r>
      <w:proofErr w:type="spellEnd"/>
      <w:r w:rsidR="003A403A">
        <w:rPr>
          <w:rFonts w:ascii="Times New Roman" w:hAnsi="Times New Roman" w:cs="Times New Roman"/>
          <w:sz w:val="28"/>
          <w:szCs w:val="28"/>
        </w:rPr>
        <w:t>”.</w:t>
      </w:r>
      <w:r w:rsidR="00F2592C" w:rsidRP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Karoubi</w:t>
      </w:r>
      <w:proofErr w:type="spellEnd"/>
      <w:r w:rsidR="00F2592C" w:rsidRPr="00F2592C">
        <w:rPr>
          <w:rFonts w:ascii="Times New Roman" w:hAnsi="Times New Roman" w:cs="Times New Roman"/>
          <w:sz w:val="28"/>
          <w:szCs w:val="28"/>
        </w:rPr>
        <w:t xml:space="preserve"> reports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w:t>
      </w:r>
      <w:r w:rsidR="003A403A">
        <w:rPr>
          <w:rFonts w:ascii="Times New Roman" w:hAnsi="Times New Roman" w:cs="Times New Roman"/>
          <w:sz w:val="28"/>
          <w:szCs w:val="28"/>
        </w:rPr>
        <w:t xml:space="preserve">hat many people came (about a </w:t>
      </w:r>
      <w:r w:rsidR="00F2592C" w:rsidRPr="00F2592C">
        <w:rPr>
          <w:rFonts w:ascii="Times New Roman" w:hAnsi="Times New Roman" w:cs="Times New Roman"/>
          <w:sz w:val="28"/>
          <w:szCs w:val="28"/>
        </w:rPr>
        <w:t>hundred) and that the lecture was considered a major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event on the Paris mathematical scene. It dealt with generalizing the description of the</w:t>
      </w:r>
      <w:r w:rsidR="00F2592C">
        <w:rPr>
          <w:rFonts w:ascii="Times New Roman" w:hAnsi="Times New Roman" w:cs="Times New Roman"/>
          <w:sz w:val="28"/>
          <w:szCs w:val="28"/>
        </w:rPr>
        <w:t xml:space="preserve"> </w:t>
      </w:r>
      <w:r w:rsidR="003A403A">
        <w:rPr>
          <w:rFonts w:ascii="Times New Roman" w:hAnsi="Times New Roman" w:cs="Times New Roman"/>
          <w:sz w:val="28"/>
          <w:szCs w:val="28"/>
        </w:rPr>
        <w:t xml:space="preserve">“rational </w:t>
      </w:r>
      <w:proofErr w:type="spellStart"/>
      <w:r w:rsidR="003A403A">
        <w:rPr>
          <w:rFonts w:ascii="Times New Roman" w:hAnsi="Times New Roman" w:cs="Times New Roman"/>
          <w:sz w:val="28"/>
          <w:szCs w:val="28"/>
        </w:rPr>
        <w:t>homotopy</w:t>
      </w:r>
      <w:proofErr w:type="spellEnd"/>
      <w:r w:rsidR="003A403A">
        <w:rPr>
          <w:rFonts w:ascii="Times New Roman" w:hAnsi="Times New Roman" w:cs="Times New Roman"/>
          <w:sz w:val="28"/>
          <w:szCs w:val="28"/>
        </w:rPr>
        <w:t xml:space="preserve"> type”</w:t>
      </w:r>
      <w:r w:rsidR="00F2592C" w:rsidRPr="00F2592C">
        <w:rPr>
          <w:rFonts w:ascii="Times New Roman" w:hAnsi="Times New Roman" w:cs="Times New Roman"/>
          <w:sz w:val="28"/>
          <w:szCs w:val="28"/>
        </w:rPr>
        <w:t xml:space="preserve"> (after Sulliva</w:t>
      </w:r>
      <w:r w:rsidR="003A403A">
        <w:rPr>
          <w:rFonts w:ascii="Times New Roman" w:hAnsi="Times New Roman" w:cs="Times New Roman"/>
          <w:sz w:val="28"/>
          <w:szCs w:val="28"/>
        </w:rPr>
        <w:t>n) to a description of the “full</w:t>
      </w:r>
      <w:r w:rsidR="00F2592C" w:rsidRP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homotopy</w:t>
      </w:r>
      <w:proofErr w:type="spellEnd"/>
      <w:r w:rsidR="00F2592C" w:rsidRPr="00F2592C">
        <w:rPr>
          <w:rFonts w:ascii="Times New Roman" w:hAnsi="Times New Roman" w:cs="Times New Roman"/>
          <w:sz w:val="28"/>
          <w:szCs w:val="28"/>
        </w:rPr>
        <w:t xml:space="preserve"> type.”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H. </w:t>
      </w:r>
      <w:proofErr w:type="spellStart"/>
      <w:r w:rsidR="00F2592C" w:rsidRPr="00F2592C">
        <w:rPr>
          <w:rFonts w:ascii="Times New Roman" w:hAnsi="Times New Roman" w:cs="Times New Roman"/>
          <w:sz w:val="28"/>
          <w:szCs w:val="28"/>
        </w:rPr>
        <w:t>Cartan</w:t>
      </w:r>
      <w:proofErr w:type="spellEnd"/>
      <w:r w:rsidR="00F2592C" w:rsidRPr="00F2592C">
        <w:rPr>
          <w:rFonts w:ascii="Times New Roman" w:hAnsi="Times New Roman" w:cs="Times New Roman"/>
          <w:sz w:val="28"/>
          <w:szCs w:val="28"/>
        </w:rPr>
        <w:t xml:space="preserve"> incorporated parts of this talk in</w:t>
      </w:r>
      <w:r w:rsidR="003A403A">
        <w:rPr>
          <w:rFonts w:ascii="Times New Roman" w:hAnsi="Times New Roman" w:cs="Times New Roman"/>
          <w:sz w:val="28"/>
          <w:szCs w:val="28"/>
        </w:rPr>
        <w:t>to</w:t>
      </w:r>
      <w:r w:rsidR="00F2592C" w:rsidRPr="00F2592C">
        <w:rPr>
          <w:rFonts w:ascii="Times New Roman" w:hAnsi="Times New Roman" w:cs="Times New Roman"/>
          <w:sz w:val="28"/>
          <w:szCs w:val="28"/>
        </w:rPr>
        <w:t xml:space="preserve"> his </w:t>
      </w:r>
      <w:r w:rsidR="003A403A">
        <w:rPr>
          <w:rFonts w:ascii="Times New Roman" w:hAnsi="Times New Roman" w:cs="Times New Roman"/>
          <w:sz w:val="28"/>
          <w:szCs w:val="28"/>
        </w:rPr>
        <w:t>paper “</w:t>
      </w:r>
      <w:proofErr w:type="spellStart"/>
      <w:r w:rsidR="003A403A">
        <w:rPr>
          <w:rFonts w:ascii="Times New Roman" w:hAnsi="Times New Roman" w:cs="Times New Roman"/>
          <w:sz w:val="28"/>
          <w:szCs w:val="28"/>
        </w:rPr>
        <w:t>Théories</w:t>
      </w:r>
      <w:proofErr w:type="spellEnd"/>
      <w:r w:rsidR="003A403A">
        <w:rPr>
          <w:rFonts w:ascii="Times New Roman" w:hAnsi="Times New Roman" w:cs="Times New Roman"/>
          <w:sz w:val="28"/>
          <w:szCs w:val="28"/>
        </w:rPr>
        <w:t xml:space="preserve"> </w:t>
      </w:r>
      <w:proofErr w:type="spellStart"/>
      <w:r w:rsidR="003A403A">
        <w:rPr>
          <w:rFonts w:ascii="Times New Roman" w:hAnsi="Times New Roman" w:cs="Times New Roman"/>
          <w:sz w:val="28"/>
          <w:szCs w:val="28"/>
        </w:rPr>
        <w:t>cohomologiques</w:t>
      </w:r>
      <w:proofErr w:type="spellEnd"/>
      <w:r w:rsidR="003A403A">
        <w:rPr>
          <w:rFonts w:ascii="Times New Roman" w:hAnsi="Times New Roman" w:cs="Times New Roman"/>
          <w:sz w:val="28"/>
          <w:szCs w:val="28"/>
        </w:rPr>
        <w: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F</w:t>
      </w:r>
      <w:r w:rsidR="003A403A">
        <w:rPr>
          <w:rFonts w:ascii="Times New Roman" w:hAnsi="Times New Roman" w:cs="Times New Roman"/>
          <w:sz w:val="28"/>
          <w:szCs w:val="28"/>
        </w:rPr>
        <w:t>inding the “right”</w:t>
      </w:r>
      <w:r w:rsidR="00F2592C" w:rsidRPr="00F2592C">
        <w:rPr>
          <w:rFonts w:ascii="Times New Roman" w:hAnsi="Times New Roman" w:cs="Times New Roman"/>
          <w:sz w:val="28"/>
          <w:szCs w:val="28"/>
        </w:rPr>
        <w:t xml:space="preserve"> approach to </w:t>
      </w:r>
      <w:proofErr w:type="spellStart"/>
      <w:r w:rsidR="00F2592C" w:rsidRPr="00F2592C">
        <w:rPr>
          <w:rFonts w:ascii="Times New Roman" w:hAnsi="Times New Roman" w:cs="Times New Roman"/>
          <w:sz w:val="28"/>
          <w:szCs w:val="28"/>
        </w:rPr>
        <w:t>homotopy</w:t>
      </w:r>
      <w:proofErr w:type="spellEnd"/>
      <w:r w:rsidR="00F2592C" w:rsidRPr="00F2592C">
        <w:rPr>
          <w:rFonts w:ascii="Times New Roman" w:hAnsi="Times New Roman" w:cs="Times New Roman"/>
          <w:sz w:val="28"/>
          <w:szCs w:val="28"/>
        </w:rPr>
        <w:t xml:space="preserve"> theory remained a persistent theme in</w:t>
      </w:r>
      <w:r w:rsid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Grothendieck’s</w:t>
      </w:r>
      <w:proofErr w:type="spellEnd"/>
      <w:r w:rsidR="00F2592C" w:rsidRPr="00F2592C">
        <w:rPr>
          <w:rFonts w:ascii="Times New Roman" w:hAnsi="Times New Roman" w:cs="Times New Roman"/>
          <w:sz w:val="28"/>
          <w:szCs w:val="28"/>
        </w:rPr>
        <w:t xml:space="preserve"> mathematical “medit</w:t>
      </w:r>
      <w:r w:rsidR="003A403A">
        <w:rPr>
          <w:rFonts w:ascii="Times New Roman" w:hAnsi="Times New Roman" w:cs="Times New Roman"/>
          <w:sz w:val="28"/>
          <w:szCs w:val="28"/>
        </w:rPr>
        <w:t>ations” dating from the 80s</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09853236" w14:textId="77777777" w:rsidR="00727193" w:rsidRDefault="0072719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FF39FF4" w14:textId="77777777" w:rsidR="003A403A"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A letter to his German friends confirms the fact that although </w:t>
      </w:r>
      <w:proofErr w:type="spellStart"/>
      <w:r w:rsidRPr="00F2592C">
        <w:rPr>
          <w:rFonts w:ascii="Times New Roman" w:hAnsi="Times New Roman" w:cs="Times New Roman"/>
          <w:sz w:val="28"/>
          <w:szCs w:val="28"/>
        </w:rPr>
        <w:t>Grothendieck</w:t>
      </w:r>
      <w:r w:rsidR="003A403A">
        <w:rPr>
          <w:rFonts w:ascii="Times New Roman" w:hAnsi="Times New Roman" w:cs="Times New Roman"/>
          <w:sz w:val="28"/>
          <w:szCs w:val="28"/>
        </w:rPr>
        <w:t>’s</w:t>
      </w:r>
      <w:proofErr w:type="spellEnd"/>
      <w:r w:rsidRPr="00F2592C">
        <w:rPr>
          <w:rFonts w:ascii="Times New Roman" w:hAnsi="Times New Roman" w:cs="Times New Roman"/>
          <w:sz w:val="28"/>
          <w:szCs w:val="28"/>
        </w:rPr>
        <w:t xml:space="preserve"> mathematical</w:t>
      </w:r>
      <w:r>
        <w:rPr>
          <w:rFonts w:ascii="Times New Roman" w:hAnsi="Times New Roman" w:cs="Times New Roman"/>
          <w:sz w:val="28"/>
          <w:szCs w:val="28"/>
        </w:rPr>
        <w:t xml:space="preserve"> </w:t>
      </w:r>
      <w:r w:rsidRPr="00F2592C">
        <w:rPr>
          <w:rFonts w:ascii="Times New Roman" w:hAnsi="Times New Roman" w:cs="Times New Roman"/>
          <w:sz w:val="28"/>
          <w:szCs w:val="28"/>
        </w:rPr>
        <w:t>activity was not very intense, he could not compl</w:t>
      </w:r>
      <w:r w:rsidR="003A403A">
        <w:rPr>
          <w:rFonts w:ascii="Times New Roman" w:hAnsi="Times New Roman" w:cs="Times New Roman"/>
          <w:sz w:val="28"/>
          <w:szCs w:val="28"/>
        </w:rPr>
        <w:t>etely get away from it either: “</w:t>
      </w:r>
      <w:r w:rsidRPr="00F2592C">
        <w:rPr>
          <w:rFonts w:ascii="Times New Roman" w:hAnsi="Times New Roman" w:cs="Times New Roman"/>
          <w:sz w:val="28"/>
          <w:szCs w:val="28"/>
        </w:rPr>
        <w:t>I waste</w:t>
      </w:r>
      <w:r>
        <w:rPr>
          <w:rFonts w:ascii="Times New Roman" w:hAnsi="Times New Roman" w:cs="Times New Roman"/>
          <w:sz w:val="28"/>
          <w:szCs w:val="28"/>
        </w:rPr>
        <w:t xml:space="preserve"> </w:t>
      </w:r>
      <w:r w:rsidR="003A403A">
        <w:rPr>
          <w:rFonts w:ascii="Times New Roman" w:hAnsi="Times New Roman" w:cs="Times New Roman"/>
          <w:sz w:val="28"/>
          <w:szCs w:val="28"/>
        </w:rPr>
        <w:t>my time on foolish math”.</w:t>
      </w:r>
      <w:r w:rsidRPr="00F2592C">
        <w:rPr>
          <w:rFonts w:ascii="Times New Roman" w:hAnsi="Times New Roman" w:cs="Times New Roman"/>
          <w:sz w:val="28"/>
          <w:szCs w:val="28"/>
        </w:rPr>
        <w:t xml:space="preserve"> These friends also relate that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always did math</w:t>
      </w:r>
      <w:r>
        <w:rPr>
          <w:rFonts w:ascii="Times New Roman" w:hAnsi="Times New Roman" w:cs="Times New Roman"/>
          <w:sz w:val="28"/>
          <w:szCs w:val="28"/>
        </w:rPr>
        <w:t xml:space="preserve"> </w:t>
      </w:r>
      <w:r w:rsidR="003A403A">
        <w:rPr>
          <w:rFonts w:ascii="Times New Roman" w:hAnsi="Times New Roman" w:cs="Times New Roman"/>
          <w:sz w:val="28"/>
          <w:szCs w:val="28"/>
        </w:rPr>
        <w:t>when he was not doing well</w:t>
      </w:r>
      <w:r w:rsidRPr="00F2592C">
        <w:rPr>
          <w:rFonts w:ascii="Times New Roman" w:hAnsi="Times New Roman" w:cs="Times New Roman"/>
          <w:sz w:val="28"/>
          <w:szCs w:val="28"/>
        </w:rPr>
        <w:t xml:space="preserve"> emotionally, although it is not clear which was the cause and</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which the effect.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confirms t</w:t>
      </w:r>
      <w:r w:rsidR="003A403A">
        <w:rPr>
          <w:rFonts w:ascii="Times New Roman" w:hAnsi="Times New Roman" w:cs="Times New Roman"/>
          <w:sz w:val="28"/>
          <w:szCs w:val="28"/>
        </w:rPr>
        <w:t>his himself in a letter dated</w:t>
      </w:r>
      <w:r w:rsidRPr="00F2592C">
        <w:rPr>
          <w:rFonts w:ascii="Times New Roman" w:hAnsi="Times New Roman" w:cs="Times New Roman"/>
          <w:sz w:val="28"/>
          <w:szCs w:val="28"/>
        </w:rPr>
        <w:t xml:space="preserve"> January </w:t>
      </w:r>
      <w:r w:rsidR="003A403A">
        <w:rPr>
          <w:rFonts w:ascii="Times New Roman" w:hAnsi="Times New Roman" w:cs="Times New Roman"/>
          <w:sz w:val="28"/>
          <w:szCs w:val="28"/>
        </w:rPr>
        <w:t xml:space="preserve">18, </w:t>
      </w:r>
      <w:r w:rsidRPr="00F2592C">
        <w:rPr>
          <w:rFonts w:ascii="Times New Roman" w:hAnsi="Times New Roman" w:cs="Times New Roman"/>
          <w:sz w:val="28"/>
          <w:szCs w:val="28"/>
        </w:rPr>
        <w:t>1978:</w:t>
      </w:r>
      <w:r w:rsidR="003A403A">
        <w:rPr>
          <w:rFonts w:ascii="Times New Roman" w:hAnsi="Times New Roman" w:cs="Times New Roman"/>
          <w:sz w:val="28"/>
          <w:szCs w:val="28"/>
        </w:rPr>
        <w:t xml:space="preserve"> “</w:t>
      </w:r>
      <w:r w:rsidRPr="00F2592C">
        <w:rPr>
          <w:rFonts w:ascii="Times New Roman" w:hAnsi="Times New Roman" w:cs="Times New Roman"/>
          <w:sz w:val="28"/>
          <w:szCs w:val="28"/>
        </w:rPr>
        <w:t>For the last four o</w:t>
      </w:r>
      <w:r w:rsidR="003A403A">
        <w:rPr>
          <w:rFonts w:ascii="Times New Roman" w:hAnsi="Times New Roman" w:cs="Times New Roman"/>
          <w:sz w:val="28"/>
          <w:szCs w:val="28"/>
        </w:rPr>
        <w:t>r five months my life's curve has been</w:t>
      </w:r>
      <w:r w:rsidRPr="00F2592C">
        <w:rPr>
          <w:rFonts w:ascii="Times New Roman" w:hAnsi="Times New Roman" w:cs="Times New Roman"/>
          <w:sz w:val="28"/>
          <w:szCs w:val="28"/>
        </w:rPr>
        <w:t xml:space="preserve"> once again passing through a</w:t>
      </w:r>
      <w:r>
        <w:rPr>
          <w:rFonts w:ascii="Times New Roman" w:hAnsi="Times New Roman" w:cs="Times New Roman"/>
          <w:sz w:val="28"/>
          <w:szCs w:val="28"/>
        </w:rPr>
        <w:t xml:space="preserve"> </w:t>
      </w:r>
      <w:r w:rsidR="003A403A">
        <w:rPr>
          <w:rFonts w:ascii="Times New Roman" w:hAnsi="Times New Roman" w:cs="Times New Roman"/>
          <w:sz w:val="28"/>
          <w:szCs w:val="28"/>
        </w:rPr>
        <w:t>‘relative minimum’</w:t>
      </w:r>
      <w:r w:rsidRPr="00F2592C">
        <w:rPr>
          <w:rFonts w:ascii="Times New Roman" w:hAnsi="Times New Roman" w:cs="Times New Roman"/>
          <w:sz w:val="28"/>
          <w:szCs w:val="28"/>
        </w:rPr>
        <w:t xml:space="preserve"> - a characteristic sign of this is that I am doing math quite intensively</w:t>
      </w:r>
      <w:r>
        <w:rPr>
          <w:rFonts w:ascii="Times New Roman" w:hAnsi="Times New Roman" w:cs="Times New Roman"/>
          <w:sz w:val="28"/>
          <w:szCs w:val="28"/>
        </w:rPr>
        <w:t xml:space="preserve"> </w:t>
      </w:r>
      <w:r w:rsidRPr="00F2592C">
        <w:rPr>
          <w:rFonts w:ascii="Times New Roman" w:hAnsi="Times New Roman" w:cs="Times New Roman"/>
          <w:sz w:val="28"/>
          <w:szCs w:val="28"/>
        </w:rPr>
        <w:t>[…] and my sense of being aliv</w:t>
      </w:r>
      <w:r w:rsidR="003A403A">
        <w:rPr>
          <w:rFonts w:ascii="Times New Roman" w:hAnsi="Times New Roman" w:cs="Times New Roman"/>
          <w:sz w:val="28"/>
          <w:szCs w:val="28"/>
        </w:rPr>
        <w:t>e is correspondingly dulled.”</w:t>
      </w:r>
      <w:r>
        <w:rPr>
          <w:rFonts w:ascii="Times New Roman" w:hAnsi="Times New Roman" w:cs="Times New Roman"/>
          <w:sz w:val="28"/>
          <w:szCs w:val="28"/>
        </w:rPr>
        <w:t xml:space="preserve"> </w:t>
      </w:r>
    </w:p>
    <w:p w14:paraId="39E6267A" w14:textId="77777777"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4D5EEA50" w14:textId="5066D252" w:rsidR="003A403A"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After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had given standard courses for some years, he set himself higher</w:t>
      </w:r>
      <w:r>
        <w:rPr>
          <w:rFonts w:ascii="Times New Roman" w:hAnsi="Times New Roman" w:cs="Times New Roman"/>
          <w:sz w:val="28"/>
          <w:szCs w:val="28"/>
        </w:rPr>
        <w:t xml:space="preserve"> </w:t>
      </w:r>
      <w:r w:rsidRPr="00F2592C">
        <w:rPr>
          <w:rFonts w:ascii="Times New Roman" w:hAnsi="Times New Roman" w:cs="Times New Roman"/>
          <w:sz w:val="28"/>
          <w:szCs w:val="28"/>
        </w:rPr>
        <w:t>goals. He saw his mission as that of motivating the students, encouraging them to a true</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engagement with mathematics, </w:t>
      </w:r>
      <w:r w:rsidR="003A403A">
        <w:rPr>
          <w:rFonts w:ascii="Times New Roman" w:hAnsi="Times New Roman" w:cs="Times New Roman"/>
          <w:sz w:val="28"/>
          <w:szCs w:val="28"/>
        </w:rPr>
        <w:t xml:space="preserve">and </w:t>
      </w:r>
      <w:r w:rsidRPr="00F2592C">
        <w:rPr>
          <w:rFonts w:ascii="Times New Roman" w:hAnsi="Times New Roman" w:cs="Times New Roman"/>
          <w:sz w:val="28"/>
          <w:szCs w:val="28"/>
        </w:rPr>
        <w:t>leading them to independent thought and original</w:t>
      </w:r>
      <w:r>
        <w:rPr>
          <w:rFonts w:ascii="Times New Roman" w:hAnsi="Times New Roman" w:cs="Times New Roman"/>
          <w:sz w:val="28"/>
          <w:szCs w:val="28"/>
        </w:rPr>
        <w:t xml:space="preserve"> </w:t>
      </w:r>
      <w:r w:rsidRPr="00F2592C">
        <w:rPr>
          <w:rFonts w:ascii="Times New Roman" w:hAnsi="Times New Roman" w:cs="Times New Roman"/>
          <w:sz w:val="28"/>
          <w:szCs w:val="28"/>
        </w:rPr>
        <w:t>research. And he tried to make it as easy as possible for them.</w:t>
      </w:r>
      <w:r>
        <w:rPr>
          <w:rFonts w:ascii="Times New Roman" w:hAnsi="Times New Roman" w:cs="Times New Roman"/>
          <w:sz w:val="28"/>
          <w:szCs w:val="28"/>
        </w:rPr>
        <w:t xml:space="preserve"> </w:t>
      </w:r>
    </w:p>
    <w:p w14:paraId="61328495" w14:textId="7295FFF5"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In the academic year 1977/78 he veered away from the usual curriculum.</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Presumably he had thought deeply about what he wanted to offer the students. We are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quite well informed about this academic year, partly through </w:t>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himself, who</w:t>
      </w:r>
      <w:r w:rsidR="00F2592C">
        <w:rPr>
          <w:rFonts w:ascii="Times New Roman" w:hAnsi="Times New Roman" w:cs="Times New Roman"/>
          <w:sz w:val="28"/>
          <w:szCs w:val="28"/>
        </w:rPr>
        <w:t xml:space="preserve"> </w:t>
      </w:r>
      <w:r>
        <w:rPr>
          <w:rFonts w:ascii="Times New Roman" w:hAnsi="Times New Roman" w:cs="Times New Roman"/>
          <w:sz w:val="28"/>
          <w:szCs w:val="28"/>
        </w:rPr>
        <w:t>spoke of the events of that</w:t>
      </w:r>
      <w:r w:rsidR="00F2592C" w:rsidRPr="00F2592C">
        <w:rPr>
          <w:rFonts w:ascii="Times New Roman" w:hAnsi="Times New Roman" w:cs="Times New Roman"/>
          <w:sz w:val="28"/>
          <w:szCs w:val="28"/>
        </w:rPr>
        <w:t xml:space="preserve"> year in hi</w:t>
      </w:r>
      <w:r w:rsidR="009B51DA">
        <w:rPr>
          <w:rFonts w:ascii="Times New Roman" w:hAnsi="Times New Roman" w:cs="Times New Roman"/>
          <w:sz w:val="28"/>
          <w:szCs w:val="28"/>
        </w:rPr>
        <w:t xml:space="preserve">s text </w:t>
      </w:r>
      <w:proofErr w:type="spellStart"/>
      <w:r w:rsidRPr="009B51DA">
        <w:rPr>
          <w:rFonts w:ascii="Times New Roman" w:hAnsi="Times New Roman" w:cs="Times New Roman"/>
          <w:i/>
          <w:sz w:val="28"/>
          <w:szCs w:val="28"/>
        </w:rPr>
        <w:t>Esquisse</w:t>
      </w:r>
      <w:proofErr w:type="spellEnd"/>
      <w:r w:rsidRPr="009B51DA">
        <w:rPr>
          <w:rFonts w:ascii="Times New Roman" w:hAnsi="Times New Roman" w:cs="Times New Roman"/>
          <w:i/>
          <w:sz w:val="28"/>
          <w:szCs w:val="28"/>
        </w:rPr>
        <w:t xml:space="preserve"> d'un </w:t>
      </w:r>
      <w:proofErr w:type="spellStart"/>
      <w:r w:rsidRPr="009B51DA">
        <w:rPr>
          <w:rFonts w:ascii="Times New Roman" w:hAnsi="Times New Roman" w:cs="Times New Roman"/>
          <w:i/>
          <w:sz w:val="28"/>
          <w:szCs w:val="28"/>
        </w:rPr>
        <w:t>Programme</w:t>
      </w:r>
      <w:proofErr w:type="spellEnd"/>
      <w:r>
        <w:rPr>
          <w:rFonts w:ascii="Times New Roman" w:hAnsi="Times New Roman" w:cs="Times New Roman"/>
          <w:sz w:val="28"/>
          <w:szCs w:val="28"/>
        </w:rPr>
        <w:t>,</w:t>
      </w:r>
      <w:r w:rsidR="00F2592C" w:rsidRPr="00F2592C">
        <w:rPr>
          <w:rFonts w:ascii="Times New Roman" w:hAnsi="Times New Roman" w:cs="Times New Roman"/>
          <w:sz w:val="28"/>
          <w:szCs w:val="28"/>
        </w:rPr>
        <w:t xml:space="preserve"> and partly by</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two German visiting students</w:t>
      </w:r>
      <w:r w:rsidR="005235E3">
        <w:rPr>
          <w:rFonts w:ascii="Times New Roman" w:hAnsi="Times New Roman" w:cs="Times New Roman"/>
          <w:sz w:val="28"/>
          <w:szCs w:val="28"/>
        </w:rPr>
        <w:t xml:space="preserve">, Rudolf B. and Volker </w:t>
      </w:r>
      <w:proofErr w:type="spellStart"/>
      <w:r w:rsidR="005235E3">
        <w:rPr>
          <w:rFonts w:ascii="Times New Roman" w:hAnsi="Times New Roman" w:cs="Times New Roman"/>
          <w:sz w:val="28"/>
          <w:szCs w:val="28"/>
        </w:rPr>
        <w:t>Die</w:t>
      </w:r>
      <w:r>
        <w:rPr>
          <w:rFonts w:ascii="Times New Roman" w:hAnsi="Times New Roman" w:cs="Times New Roman"/>
          <w:sz w:val="28"/>
          <w:szCs w:val="28"/>
        </w:rPr>
        <w:t>kert</w:t>
      </w:r>
      <w:proofErr w:type="spellEnd"/>
      <w:r w:rsidR="005235E3">
        <w:rPr>
          <w:rStyle w:val="Marquenotebasdepage"/>
          <w:rFonts w:ascii="Times New Roman" w:hAnsi="Times New Roman" w:cs="Times New Roman"/>
          <w:sz w:val="28"/>
          <w:szCs w:val="28"/>
        </w:rPr>
        <w:footnoteReference w:id="3"/>
      </w:r>
      <w:r>
        <w:rPr>
          <w:rFonts w:ascii="Times New Roman" w:hAnsi="Times New Roman" w:cs="Times New Roman"/>
          <w:sz w:val="28"/>
          <w:szCs w:val="28"/>
        </w:rPr>
        <w:t>.</w:t>
      </w:r>
    </w:p>
    <w:p w14:paraId="4E344034" w14:textId="41AF5601"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In t</w:t>
      </w:r>
      <w:r>
        <w:rPr>
          <w:rFonts w:ascii="Times New Roman" w:hAnsi="Times New Roman" w:cs="Times New Roman"/>
          <w:sz w:val="28"/>
          <w:szCs w:val="28"/>
        </w:rPr>
        <w:t xml:space="preserve">he winter semester of 1977/78 </w:t>
      </w:r>
      <w:r w:rsidR="00F2592C" w:rsidRPr="00F2592C">
        <w:rPr>
          <w:rFonts w:ascii="Times New Roman" w:hAnsi="Times New Roman" w:cs="Times New Roman"/>
          <w:sz w:val="28"/>
          <w:szCs w:val="28"/>
        </w:rPr>
        <w:t>(when the letter quoted above was written)</w:t>
      </w:r>
      <w:r>
        <w:rPr>
          <w:rFonts w:ascii="Times New Roman" w:hAnsi="Times New Roman" w:cs="Times New Roman"/>
          <w:sz w:val="28"/>
          <w:szCs w:val="28"/>
        </w:rPr>
        <w:t>,</w:t>
      </w:r>
      <w:r w:rsidR="00F2592C" w:rsidRPr="00F2592C">
        <w:rPr>
          <w:rFonts w:ascii="Times New Roman" w:hAnsi="Times New Roman" w:cs="Times New Roman"/>
          <w:sz w:val="28"/>
          <w:szCs w:val="28"/>
        </w:rPr>
        <w:t xml:space="preserve"> he</w:t>
      </w:r>
      <w:r w:rsidR="00F2592C">
        <w:rPr>
          <w:rFonts w:ascii="Times New Roman" w:hAnsi="Times New Roman" w:cs="Times New Roman"/>
          <w:sz w:val="28"/>
          <w:szCs w:val="28"/>
        </w:rPr>
        <w:t xml:space="preserve"> </w:t>
      </w:r>
      <w:r>
        <w:rPr>
          <w:rFonts w:ascii="Times New Roman" w:hAnsi="Times New Roman" w:cs="Times New Roman"/>
          <w:sz w:val="28"/>
          <w:szCs w:val="28"/>
        </w:rPr>
        <w:t>gave a course on the</w:t>
      </w:r>
      <w:r w:rsidR="00F2592C" w:rsidRPr="00F2592C">
        <w:rPr>
          <w:rFonts w:ascii="Times New Roman" w:hAnsi="Times New Roman" w:cs="Times New Roman"/>
          <w:sz w:val="28"/>
          <w:szCs w:val="28"/>
        </w:rPr>
        <w:t xml:space="preserve"> geometry</w:t>
      </w:r>
      <w:r>
        <w:rPr>
          <w:rFonts w:ascii="Times New Roman" w:hAnsi="Times New Roman" w:cs="Times New Roman"/>
          <w:sz w:val="28"/>
          <w:szCs w:val="28"/>
        </w:rPr>
        <w:t xml:space="preserve"> of the cube, which was continued in the s</w:t>
      </w:r>
      <w:r w:rsidR="00F2592C" w:rsidRPr="00F2592C">
        <w:rPr>
          <w:rFonts w:ascii="Times New Roman" w:hAnsi="Times New Roman" w:cs="Times New Roman"/>
          <w:sz w:val="28"/>
          <w:szCs w:val="28"/>
        </w:rPr>
        <w:t>ummer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semester with a course on </w:t>
      </w:r>
      <w:r>
        <w:rPr>
          <w:rFonts w:ascii="Times New Roman" w:hAnsi="Times New Roman" w:cs="Times New Roman"/>
          <w:sz w:val="28"/>
          <w:szCs w:val="28"/>
        </w:rPr>
        <w:t>the geometry of the icosahedron. In the s</w:t>
      </w:r>
      <w:r w:rsidR="00F2592C" w:rsidRPr="00F2592C">
        <w:rPr>
          <w:rFonts w:ascii="Times New Roman" w:hAnsi="Times New Roman" w:cs="Times New Roman"/>
          <w:sz w:val="28"/>
          <w:szCs w:val="28"/>
        </w:rPr>
        <w:t xml:space="preserve">ummer semester of 1978 </w:t>
      </w:r>
      <w:r>
        <w:rPr>
          <w:rFonts w:ascii="Times New Roman" w:hAnsi="Times New Roman" w:cs="Times New Roman"/>
          <w:sz w:val="28"/>
          <w:szCs w:val="28"/>
        </w:rPr>
        <w:t>he gave two two-hour C4 courses (courses for the fourth year or eighth semester) in the department of pure mathematics</w:t>
      </w:r>
      <w:r w:rsidR="00F2592C" w:rsidRPr="00F2592C">
        <w:rPr>
          <w:rFonts w:ascii="Times New Roman" w:hAnsi="Times New Roman" w:cs="Times New Roman"/>
          <w:sz w:val="28"/>
          <w:szCs w:val="28"/>
        </w:rPr>
        <w:t>. One of them was “</w:t>
      </w:r>
      <w:r>
        <w:rPr>
          <w:rFonts w:ascii="Times New Roman" w:hAnsi="Times New Roman" w:cs="Times New Roman"/>
          <w:sz w:val="28"/>
          <w:szCs w:val="28"/>
        </w:rPr>
        <w:t xml:space="preserve">Geometry of the icosahedron” and the other, “Arithmetic geometry of regular polygons”. Both sets of lectures took place on Fridays, beginning on </w:t>
      </w:r>
      <w:r w:rsidR="00F2592C" w:rsidRPr="00F2592C">
        <w:rPr>
          <w:rFonts w:ascii="Times New Roman" w:hAnsi="Times New Roman" w:cs="Times New Roman"/>
          <w:sz w:val="28"/>
          <w:szCs w:val="28"/>
        </w:rPr>
        <w:t xml:space="preserve">March </w:t>
      </w:r>
      <w:r>
        <w:rPr>
          <w:rFonts w:ascii="Times New Roman" w:hAnsi="Times New Roman" w:cs="Times New Roman"/>
          <w:sz w:val="28"/>
          <w:szCs w:val="28"/>
        </w:rPr>
        <w:t xml:space="preserve">3 and ending on </w:t>
      </w:r>
      <w:r w:rsidR="00F2592C" w:rsidRPr="00F2592C">
        <w:rPr>
          <w:rFonts w:ascii="Times New Roman" w:hAnsi="Times New Roman" w:cs="Times New Roman"/>
          <w:sz w:val="28"/>
          <w:szCs w:val="28"/>
        </w:rPr>
        <w:t>May</w:t>
      </w:r>
      <w:r>
        <w:rPr>
          <w:rFonts w:ascii="Times New Roman" w:hAnsi="Times New Roman" w:cs="Times New Roman"/>
          <w:sz w:val="28"/>
          <w:szCs w:val="28"/>
        </w:rPr>
        <w:t xml:space="preserve"> 26</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789CA39C" w14:textId="5E74A02C"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 xml:space="preserve">According to the very sketchy lecture notes available, </w:t>
      </w:r>
      <w:proofErr w:type="spellStart"/>
      <w:r w:rsidR="00F2592C" w:rsidRPr="00F2592C">
        <w:rPr>
          <w:rFonts w:ascii="Times New Roman" w:hAnsi="Times New Roman" w:cs="Times New Roman"/>
          <w:sz w:val="28"/>
          <w:szCs w:val="28"/>
        </w:rPr>
        <w:t>Grothendieck</w:t>
      </w:r>
      <w:proofErr w:type="spellEnd"/>
      <w:r>
        <w:rPr>
          <w:rFonts w:ascii="Times New Roman" w:hAnsi="Times New Roman" w:cs="Times New Roman"/>
          <w:sz w:val="28"/>
          <w:szCs w:val="28"/>
        </w:rPr>
        <w:t xml:space="preserve"> took a combinatorial-group theoretical approach to these geometric objects, </w:t>
      </w:r>
      <w:r w:rsidR="009B51DA">
        <w:rPr>
          <w:rFonts w:ascii="Times New Roman" w:hAnsi="Times New Roman" w:cs="Times New Roman"/>
          <w:sz w:val="28"/>
          <w:szCs w:val="28"/>
        </w:rPr>
        <w:t>working over an arbitrary base field (or even an arbitrary commutative base ring), so that for finite fields with few elements the</w:t>
      </w:r>
      <w:r w:rsidR="00F2592C" w:rsidRPr="00F2592C">
        <w:rPr>
          <w:rFonts w:ascii="Times New Roman" w:hAnsi="Times New Roman" w:cs="Times New Roman"/>
          <w:sz w:val="28"/>
          <w:szCs w:val="28"/>
        </w:rPr>
        <w:t xml:space="preserve"> so-called exceptional </w:t>
      </w:r>
      <w:proofErr w:type="spellStart"/>
      <w:r w:rsidR="00F2592C" w:rsidRPr="00F2592C">
        <w:rPr>
          <w:rFonts w:ascii="Times New Roman" w:hAnsi="Times New Roman" w:cs="Times New Roman"/>
          <w:sz w:val="28"/>
          <w:szCs w:val="28"/>
        </w:rPr>
        <w:t>isomorphisms</w:t>
      </w:r>
      <w:proofErr w:type="spellEnd"/>
      <w:r w:rsidR="00F2592C" w:rsidRPr="00F2592C">
        <w:rPr>
          <w:rFonts w:ascii="Times New Roman" w:hAnsi="Times New Roman" w:cs="Times New Roman"/>
          <w:sz w:val="28"/>
          <w:szCs w:val="28"/>
        </w:rPr>
        <w:t xml:space="preserve"> between finite linear groups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play</w:t>
      </w:r>
      <w:r w:rsidR="009B51DA">
        <w:rPr>
          <w:rFonts w:ascii="Times New Roman" w:hAnsi="Times New Roman" w:cs="Times New Roman"/>
          <w:sz w:val="28"/>
          <w:szCs w:val="28"/>
        </w:rPr>
        <w:t xml:space="preserve">ed a role. </w:t>
      </w:r>
      <w:proofErr w:type="spellStart"/>
      <w:r w:rsidR="009B51DA">
        <w:rPr>
          <w:rFonts w:ascii="Times New Roman" w:hAnsi="Times New Roman" w:cs="Times New Roman"/>
          <w:sz w:val="28"/>
          <w:szCs w:val="28"/>
        </w:rPr>
        <w:t>Grothendieck</w:t>
      </w:r>
      <w:proofErr w:type="spellEnd"/>
      <w:r w:rsidR="009B51DA">
        <w:rPr>
          <w:rFonts w:ascii="Times New Roman" w:hAnsi="Times New Roman" w:cs="Times New Roman"/>
          <w:sz w:val="28"/>
          <w:szCs w:val="28"/>
        </w:rPr>
        <w:t xml:space="preserve"> obvious</w:t>
      </w:r>
      <w:r w:rsidR="00F2592C" w:rsidRPr="00F2592C">
        <w:rPr>
          <w:rFonts w:ascii="Times New Roman" w:hAnsi="Times New Roman" w:cs="Times New Roman"/>
          <w:sz w:val="28"/>
          <w:szCs w:val="28"/>
        </w:rPr>
        <w:t>ly could not refer to any of the standard literature for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these courses</w:t>
      </w:r>
      <w:r w:rsidR="009B51DA">
        <w:rPr>
          <w:rFonts w:ascii="Times New Roman" w:hAnsi="Times New Roman" w:cs="Times New Roman"/>
          <w:sz w:val="28"/>
          <w:szCs w:val="28"/>
        </w:rPr>
        <w:t>,</w:t>
      </w:r>
      <w:r w:rsidR="00F2592C" w:rsidRPr="00F2592C">
        <w:rPr>
          <w:rFonts w:ascii="Times New Roman" w:hAnsi="Times New Roman" w:cs="Times New Roman"/>
          <w:sz w:val="28"/>
          <w:szCs w:val="28"/>
        </w:rPr>
        <w:t xml:space="preserve"> and he developed the material himself. Because it dealt with fairly</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elementary things, it was without doubt appropriate material to lead students towards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w:t>
      </w:r>
      <w:r w:rsidR="005235E3">
        <w:rPr>
          <w:rFonts w:ascii="Times New Roman" w:hAnsi="Times New Roman" w:cs="Times New Roman"/>
          <w:sz w:val="28"/>
          <w:szCs w:val="28"/>
        </w:rPr>
        <w:t xml:space="preserve">ndependent thinking. Volker </w:t>
      </w:r>
      <w:proofErr w:type="spellStart"/>
      <w:r w:rsidR="005235E3">
        <w:rPr>
          <w:rFonts w:ascii="Times New Roman" w:hAnsi="Times New Roman" w:cs="Times New Roman"/>
          <w:sz w:val="28"/>
          <w:szCs w:val="28"/>
        </w:rPr>
        <w:t>Die</w:t>
      </w:r>
      <w:r w:rsidR="00F2592C" w:rsidRPr="00F2592C">
        <w:rPr>
          <w:rFonts w:ascii="Times New Roman" w:hAnsi="Times New Roman" w:cs="Times New Roman"/>
          <w:sz w:val="28"/>
          <w:szCs w:val="28"/>
        </w:rPr>
        <w:t>kert</w:t>
      </w:r>
      <w:proofErr w:type="spellEnd"/>
      <w:r w:rsidR="00F2592C" w:rsidRPr="00F2592C">
        <w:rPr>
          <w:rFonts w:ascii="Times New Roman" w:hAnsi="Times New Roman" w:cs="Times New Roman"/>
          <w:sz w:val="28"/>
          <w:szCs w:val="28"/>
        </w:rPr>
        <w:t xml:space="preserve"> w</w:t>
      </w:r>
      <w:r w:rsidR="009B51DA">
        <w:rPr>
          <w:rFonts w:ascii="Times New Roman" w:hAnsi="Times New Roman" w:cs="Times New Roman"/>
          <w:sz w:val="28"/>
          <w:szCs w:val="28"/>
        </w:rPr>
        <w:t>rote his master’s thesis (for the degree known as “</w:t>
      </w:r>
      <w:proofErr w:type="spellStart"/>
      <w:r w:rsidR="009B51DA">
        <w:rPr>
          <w:rFonts w:ascii="Times New Roman" w:hAnsi="Times New Roman" w:cs="Times New Roman"/>
          <w:sz w:val="28"/>
          <w:szCs w:val="28"/>
        </w:rPr>
        <w:t>Dipl</w:t>
      </w:r>
      <w:r w:rsidR="009B51DA">
        <w:rPr>
          <w:rFonts w:ascii="Times New Roman" w:hAnsi="Times New Roman" w:cs="Times New Roman"/>
          <w:sz w:val="28"/>
          <w:szCs w:val="28"/>
          <w:lang w:val="fr-FR"/>
        </w:rPr>
        <w:t>ôme</w:t>
      </w:r>
      <w:proofErr w:type="spellEnd"/>
      <w:r w:rsidR="009B51DA">
        <w:rPr>
          <w:rFonts w:ascii="Times New Roman" w:hAnsi="Times New Roman" w:cs="Times New Roman"/>
          <w:sz w:val="28"/>
          <w:szCs w:val="28"/>
          <w:lang w:val="fr-FR"/>
        </w:rPr>
        <w:t xml:space="preserve"> des Etudes Supérieures</w:t>
      </w:r>
      <w:r w:rsidR="009B51DA">
        <w:rPr>
          <w:rFonts w:ascii="Times New Roman" w:hAnsi="Times New Roman" w:cs="Times New Roman"/>
          <w:sz w:val="28"/>
          <w:szCs w:val="28"/>
        </w:rPr>
        <w:t xml:space="preserve">”) with </w:t>
      </w:r>
      <w:proofErr w:type="spellStart"/>
      <w:r w:rsidR="009B51DA">
        <w:rPr>
          <w:rFonts w:ascii="Times New Roman" w:hAnsi="Times New Roman" w:cs="Times New Roman"/>
          <w:sz w:val="28"/>
          <w:szCs w:val="28"/>
        </w:rPr>
        <w:t>Grothendieck</w:t>
      </w:r>
      <w:proofErr w:type="spellEnd"/>
      <w:r w:rsidR="009B51DA">
        <w:rPr>
          <w:rFonts w:ascii="Times New Roman" w:hAnsi="Times New Roman" w:cs="Times New Roman"/>
          <w:sz w:val="28"/>
          <w:szCs w:val="28"/>
        </w:rPr>
        <w:t>; it was essentially</w:t>
      </w:r>
      <w:r w:rsidR="00F2592C" w:rsidRPr="00F2592C">
        <w:rPr>
          <w:rFonts w:ascii="Times New Roman" w:hAnsi="Times New Roman" w:cs="Times New Roman"/>
          <w:sz w:val="28"/>
          <w:szCs w:val="28"/>
        </w:rPr>
        <w:t xml:space="preserve"> a write-up of the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icosahedron course. As mentioned</w:t>
      </w:r>
      <w:r w:rsidR="009B51DA">
        <w:rPr>
          <w:rFonts w:ascii="Times New Roman" w:hAnsi="Times New Roman" w:cs="Times New Roman"/>
          <w:sz w:val="28"/>
          <w:szCs w:val="28"/>
        </w:rPr>
        <w:t xml:space="preserve"> above, </w:t>
      </w:r>
      <w:proofErr w:type="spellStart"/>
      <w:r w:rsidR="009B51DA">
        <w:rPr>
          <w:rFonts w:ascii="Times New Roman" w:hAnsi="Times New Roman" w:cs="Times New Roman"/>
          <w:sz w:val="28"/>
          <w:szCs w:val="28"/>
        </w:rPr>
        <w:t>Grothendieck</w:t>
      </w:r>
      <w:proofErr w:type="spellEnd"/>
      <w:r w:rsidR="009B51DA">
        <w:rPr>
          <w:rFonts w:ascii="Times New Roman" w:hAnsi="Times New Roman" w:cs="Times New Roman"/>
          <w:sz w:val="28"/>
          <w:szCs w:val="28"/>
        </w:rPr>
        <w:t xml:space="preserve"> spoke of these classes</w:t>
      </w:r>
      <w:r w:rsidR="00F2592C" w:rsidRPr="00F2592C">
        <w:rPr>
          <w:rFonts w:ascii="Times New Roman" w:hAnsi="Times New Roman" w:cs="Times New Roman"/>
          <w:sz w:val="28"/>
          <w:szCs w:val="28"/>
        </w:rPr>
        <w:t xml:space="preserve"> in his memoir </w:t>
      </w:r>
      <w:proofErr w:type="spellStart"/>
      <w:r w:rsidR="00F2592C" w:rsidRPr="009B51DA">
        <w:rPr>
          <w:rFonts w:ascii="Times New Roman" w:hAnsi="Times New Roman" w:cs="Times New Roman"/>
          <w:i/>
          <w:sz w:val="28"/>
          <w:szCs w:val="28"/>
        </w:rPr>
        <w:t>Esquisse</w:t>
      </w:r>
      <w:proofErr w:type="spellEnd"/>
      <w:r w:rsidR="00F2592C" w:rsidRPr="009B51DA">
        <w:rPr>
          <w:rFonts w:ascii="Times New Roman" w:hAnsi="Times New Roman" w:cs="Times New Roman"/>
          <w:i/>
          <w:sz w:val="28"/>
          <w:szCs w:val="28"/>
        </w:rPr>
        <w:t xml:space="preserve"> d'un </w:t>
      </w:r>
      <w:proofErr w:type="spellStart"/>
      <w:r w:rsidR="00F2592C" w:rsidRPr="009B51DA">
        <w:rPr>
          <w:rFonts w:ascii="Times New Roman" w:hAnsi="Times New Roman" w:cs="Times New Roman"/>
          <w:i/>
          <w:sz w:val="28"/>
          <w:szCs w:val="28"/>
        </w:rPr>
        <w:t>Programme</w:t>
      </w:r>
      <w:proofErr w:type="spellEnd"/>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5203BD9B" w14:textId="77777777"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748DB32E" w14:textId="28B79FCC" w:rsidR="003A403A" w:rsidRPr="003A403A"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3A403A">
        <w:rPr>
          <w:rFonts w:ascii="Times New Roman" w:hAnsi="Times New Roman" w:cs="Times New Roman"/>
        </w:rPr>
        <w:t>It was in 1977 and 1978, par</w:t>
      </w:r>
      <w:r w:rsidR="009B51DA">
        <w:rPr>
          <w:rFonts w:ascii="Times New Roman" w:hAnsi="Times New Roman" w:cs="Times New Roman"/>
        </w:rPr>
        <w:t>allel to two C4 courses on</w:t>
      </w:r>
      <w:r w:rsidRPr="003A403A">
        <w:rPr>
          <w:rFonts w:ascii="Times New Roman" w:hAnsi="Times New Roman" w:cs="Times New Roman"/>
        </w:rPr>
        <w:t xml:space="preserve"> </w:t>
      </w:r>
      <w:r w:rsidR="009B51DA">
        <w:rPr>
          <w:rFonts w:ascii="Times New Roman" w:hAnsi="Times New Roman" w:cs="Times New Roman"/>
        </w:rPr>
        <w:t xml:space="preserve">the </w:t>
      </w:r>
      <w:r w:rsidRPr="003A403A">
        <w:rPr>
          <w:rFonts w:ascii="Times New Roman" w:hAnsi="Times New Roman" w:cs="Times New Roman"/>
        </w:rPr>
        <w:t xml:space="preserve">geometry </w:t>
      </w:r>
      <w:r w:rsidR="009B51DA">
        <w:rPr>
          <w:rFonts w:ascii="Times New Roman" w:hAnsi="Times New Roman" w:cs="Times New Roman"/>
        </w:rPr>
        <w:t xml:space="preserve">of the cube </w:t>
      </w:r>
      <w:r w:rsidRPr="003A403A">
        <w:rPr>
          <w:rFonts w:ascii="Times New Roman" w:hAnsi="Times New Roman" w:cs="Times New Roman"/>
        </w:rPr>
        <w:t xml:space="preserve">and </w:t>
      </w:r>
      <w:r w:rsidR="009B51DA">
        <w:rPr>
          <w:rFonts w:ascii="Times New Roman" w:hAnsi="Times New Roman" w:cs="Times New Roman"/>
        </w:rPr>
        <w:t>that of the icosahedron</w:t>
      </w:r>
      <w:r w:rsidRPr="003A403A">
        <w:rPr>
          <w:rFonts w:ascii="Times New Roman" w:hAnsi="Times New Roman" w:cs="Times New Roman"/>
        </w:rPr>
        <w:t>, that I began to get interested in regu</w:t>
      </w:r>
      <w:r w:rsidR="009B51DA">
        <w:rPr>
          <w:rFonts w:ascii="Times New Roman" w:hAnsi="Times New Roman" w:cs="Times New Roman"/>
        </w:rPr>
        <w:t xml:space="preserve">lar </w:t>
      </w:r>
      <w:proofErr w:type="spellStart"/>
      <w:r w:rsidR="009B51DA">
        <w:rPr>
          <w:rFonts w:ascii="Times New Roman" w:hAnsi="Times New Roman" w:cs="Times New Roman"/>
        </w:rPr>
        <w:t>polyhedra</w:t>
      </w:r>
      <w:proofErr w:type="spellEnd"/>
      <w:r w:rsidR="009B51DA">
        <w:rPr>
          <w:rFonts w:ascii="Times New Roman" w:hAnsi="Times New Roman" w:cs="Times New Roman"/>
        </w:rPr>
        <w:t>, which then appeared to me</w:t>
      </w:r>
      <w:r w:rsidRPr="003A403A">
        <w:rPr>
          <w:rFonts w:ascii="Times New Roman" w:hAnsi="Times New Roman" w:cs="Times New Roman"/>
        </w:rPr>
        <w:t xml:space="preserve"> </w:t>
      </w:r>
      <w:r w:rsidR="009B51DA">
        <w:rPr>
          <w:rFonts w:ascii="Times New Roman" w:hAnsi="Times New Roman" w:cs="Times New Roman"/>
        </w:rPr>
        <w:t>as particularly concrete “geometric realizations”</w:t>
      </w:r>
      <w:r w:rsidRPr="003A403A">
        <w:rPr>
          <w:rFonts w:ascii="Times New Roman" w:hAnsi="Times New Roman" w:cs="Times New Roman"/>
        </w:rPr>
        <w:t xml:space="preserve"> of combinatorial maps; the </w:t>
      </w:r>
      <w:r w:rsidR="009B51DA">
        <w:rPr>
          <w:rFonts w:ascii="Times New Roman" w:hAnsi="Times New Roman" w:cs="Times New Roman"/>
        </w:rPr>
        <w:t>vertices, edges and</w:t>
      </w:r>
      <w:r w:rsidRPr="003A403A">
        <w:rPr>
          <w:rFonts w:ascii="Times New Roman" w:hAnsi="Times New Roman" w:cs="Times New Roman"/>
        </w:rPr>
        <w:t xml:space="preserve"> faces are realized respectively as points, lines and plane</w:t>
      </w:r>
      <w:r w:rsidR="009B51DA">
        <w:rPr>
          <w:rFonts w:ascii="Times New Roman" w:hAnsi="Times New Roman" w:cs="Times New Roman"/>
        </w:rPr>
        <w:t>s in an appropriate affine 3</w:t>
      </w:r>
      <w:r w:rsidRPr="003A403A">
        <w:rPr>
          <w:rFonts w:ascii="Times New Roman" w:hAnsi="Times New Roman" w:cs="Times New Roman"/>
        </w:rPr>
        <w:t xml:space="preserve">-dimensional space, </w:t>
      </w:r>
      <w:r w:rsidR="009B51DA">
        <w:rPr>
          <w:rFonts w:ascii="Times New Roman" w:hAnsi="Times New Roman" w:cs="Times New Roman"/>
        </w:rPr>
        <w:t>and respecting incidence relations</w:t>
      </w:r>
      <w:r w:rsidRPr="003A403A">
        <w:rPr>
          <w:rFonts w:ascii="Times New Roman" w:hAnsi="Times New Roman" w:cs="Times New Roman"/>
        </w:rPr>
        <w:t xml:space="preserve">. This notion of geometric realization of a combinatorial map </w:t>
      </w:r>
      <w:r w:rsidR="009B51DA">
        <w:rPr>
          <w:rFonts w:ascii="Times New Roman" w:hAnsi="Times New Roman" w:cs="Times New Roman"/>
        </w:rPr>
        <w:t xml:space="preserve">still makes sense over any base field and even over an arbitrary base ring. </w:t>
      </w:r>
    </w:p>
    <w:p w14:paraId="10881A54" w14:textId="77777777" w:rsidR="003A403A" w:rsidRDefault="003A403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77A109B" w14:textId="32E9C382" w:rsidR="009B51DA"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Little more could be learned about </w:t>
      </w:r>
      <w:proofErr w:type="spellStart"/>
      <w:r w:rsidRPr="00F2592C">
        <w:rPr>
          <w:rFonts w:ascii="Times New Roman" w:hAnsi="Times New Roman" w:cs="Times New Roman"/>
          <w:sz w:val="28"/>
          <w:szCs w:val="28"/>
        </w:rPr>
        <w:t>Grothendieck’s</w:t>
      </w:r>
      <w:proofErr w:type="spellEnd"/>
      <w:r w:rsidRPr="00F2592C">
        <w:rPr>
          <w:rFonts w:ascii="Times New Roman" w:hAnsi="Times New Roman" w:cs="Times New Roman"/>
          <w:sz w:val="28"/>
          <w:szCs w:val="28"/>
        </w:rPr>
        <w:t xml:space="preserve"> teaching activities: in 1981/82 he gave</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a seminar for a small number of students, but possibly without any lectures, </w:t>
      </w:r>
      <w:r w:rsidR="009B51DA">
        <w:rPr>
          <w:rFonts w:ascii="Times New Roman" w:hAnsi="Times New Roman" w:cs="Times New Roman"/>
          <w:sz w:val="28"/>
          <w:szCs w:val="28"/>
        </w:rPr>
        <w:t xml:space="preserve">and </w:t>
      </w:r>
      <w:r w:rsidRPr="00F2592C">
        <w:rPr>
          <w:rFonts w:ascii="Times New Roman" w:hAnsi="Times New Roman" w:cs="Times New Roman"/>
          <w:sz w:val="28"/>
          <w:szCs w:val="28"/>
        </w:rPr>
        <w:t>in 1983/84 a</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seminar on </w:t>
      </w:r>
      <w:proofErr w:type="spellStart"/>
      <w:r w:rsidRPr="00F2592C">
        <w:rPr>
          <w:rFonts w:ascii="Times New Roman" w:hAnsi="Times New Roman" w:cs="Times New Roman"/>
          <w:sz w:val="28"/>
          <w:szCs w:val="28"/>
        </w:rPr>
        <w:t>Teichmüller</w:t>
      </w:r>
      <w:proofErr w:type="spellEnd"/>
      <w:r w:rsidRPr="00F2592C">
        <w:rPr>
          <w:rFonts w:ascii="Times New Roman" w:hAnsi="Times New Roman" w:cs="Times New Roman"/>
          <w:sz w:val="28"/>
          <w:szCs w:val="28"/>
        </w:rPr>
        <w:t xml:space="preserve"> </w:t>
      </w:r>
      <w:proofErr w:type="spellStart"/>
      <w:r w:rsidRPr="00F2592C">
        <w:rPr>
          <w:rFonts w:ascii="Times New Roman" w:hAnsi="Times New Roman" w:cs="Times New Roman"/>
          <w:sz w:val="28"/>
          <w:szCs w:val="28"/>
        </w:rPr>
        <w:t>groupoids</w:t>
      </w:r>
      <w:proofErr w:type="spellEnd"/>
      <w:r w:rsidRPr="00F2592C">
        <w:rPr>
          <w:rFonts w:ascii="Times New Roman" w:hAnsi="Times New Roman" w:cs="Times New Roman"/>
          <w:sz w:val="28"/>
          <w:szCs w:val="28"/>
        </w:rPr>
        <w:t xml:space="preserve"> was planned together with Yves </w:t>
      </w:r>
      <w:proofErr w:type="spellStart"/>
      <w:r w:rsidRPr="00F2592C">
        <w:rPr>
          <w:rFonts w:ascii="Times New Roman" w:hAnsi="Times New Roman" w:cs="Times New Roman"/>
          <w:sz w:val="28"/>
          <w:szCs w:val="28"/>
        </w:rPr>
        <w:t>Ladegaillerie</w:t>
      </w:r>
      <w:proofErr w:type="spellEnd"/>
      <w:r w:rsidRPr="00F2592C">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Carlos </w:t>
      </w:r>
      <w:proofErr w:type="spellStart"/>
      <w:r w:rsidRPr="00F2592C">
        <w:rPr>
          <w:rFonts w:ascii="Times New Roman" w:hAnsi="Times New Roman" w:cs="Times New Roman"/>
          <w:sz w:val="28"/>
          <w:szCs w:val="28"/>
        </w:rPr>
        <w:t>Contou-Carrère</w:t>
      </w:r>
      <w:proofErr w:type="spellEnd"/>
      <w:r w:rsidRPr="00F2592C">
        <w:rPr>
          <w:rFonts w:ascii="Times New Roman" w:hAnsi="Times New Roman" w:cs="Times New Roman"/>
          <w:sz w:val="28"/>
          <w:szCs w:val="28"/>
        </w:rPr>
        <w:t xml:space="preserve">.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gave a few talks, but a proper seminar did not take</w:t>
      </w:r>
      <w:r>
        <w:rPr>
          <w:rFonts w:ascii="Times New Roman" w:hAnsi="Times New Roman" w:cs="Times New Roman"/>
          <w:sz w:val="28"/>
          <w:szCs w:val="28"/>
        </w:rPr>
        <w:t xml:space="preserve"> </w:t>
      </w:r>
      <w:r w:rsidRPr="00F2592C">
        <w:rPr>
          <w:rFonts w:ascii="Times New Roman" w:hAnsi="Times New Roman" w:cs="Times New Roman"/>
          <w:sz w:val="28"/>
          <w:szCs w:val="28"/>
        </w:rPr>
        <w:t>place. I</w:t>
      </w:r>
      <w:r w:rsidR="00292548">
        <w:rPr>
          <w:rFonts w:ascii="Times New Roman" w:hAnsi="Times New Roman" w:cs="Times New Roman"/>
          <w:sz w:val="28"/>
          <w:szCs w:val="28"/>
        </w:rPr>
        <w:t xml:space="preserve">n a letter to </w:t>
      </w:r>
      <w:proofErr w:type="spellStart"/>
      <w:r w:rsidR="00292548">
        <w:rPr>
          <w:rFonts w:ascii="Times New Roman" w:hAnsi="Times New Roman" w:cs="Times New Roman"/>
          <w:sz w:val="28"/>
          <w:szCs w:val="28"/>
        </w:rPr>
        <w:t>Mebkhout</w:t>
      </w:r>
      <w:proofErr w:type="spellEnd"/>
      <w:r w:rsidR="00292548">
        <w:rPr>
          <w:rFonts w:ascii="Times New Roman" w:hAnsi="Times New Roman" w:cs="Times New Roman"/>
          <w:sz w:val="28"/>
          <w:szCs w:val="28"/>
        </w:rPr>
        <w:t xml:space="preserve"> dated </w:t>
      </w:r>
      <w:r w:rsidRPr="00F2592C">
        <w:rPr>
          <w:rFonts w:ascii="Times New Roman" w:hAnsi="Times New Roman" w:cs="Times New Roman"/>
          <w:sz w:val="28"/>
          <w:szCs w:val="28"/>
        </w:rPr>
        <w:t xml:space="preserve">June </w:t>
      </w:r>
      <w:r w:rsidR="00292548">
        <w:rPr>
          <w:rFonts w:ascii="Times New Roman" w:hAnsi="Times New Roman" w:cs="Times New Roman"/>
          <w:sz w:val="28"/>
          <w:szCs w:val="28"/>
        </w:rPr>
        <w:t xml:space="preserve">15, </w:t>
      </w:r>
      <w:r w:rsidRPr="00F2592C">
        <w:rPr>
          <w:rFonts w:ascii="Times New Roman" w:hAnsi="Times New Roman" w:cs="Times New Roman"/>
          <w:sz w:val="28"/>
          <w:szCs w:val="28"/>
        </w:rPr>
        <w:t>1983 he mentioned that he intended to give a</w:t>
      </w:r>
      <w:r>
        <w:rPr>
          <w:rFonts w:ascii="Times New Roman" w:hAnsi="Times New Roman" w:cs="Times New Roman"/>
          <w:sz w:val="28"/>
          <w:szCs w:val="28"/>
        </w:rPr>
        <w:t xml:space="preserve"> </w:t>
      </w:r>
      <w:r w:rsidR="00292548">
        <w:rPr>
          <w:rFonts w:ascii="Times New Roman" w:hAnsi="Times New Roman" w:cs="Times New Roman"/>
          <w:sz w:val="28"/>
          <w:szCs w:val="28"/>
        </w:rPr>
        <w:t>preparatory course for the “</w:t>
      </w:r>
      <w:proofErr w:type="spellStart"/>
      <w:r w:rsidR="00292548">
        <w:rPr>
          <w:rFonts w:ascii="Times New Roman" w:hAnsi="Times New Roman" w:cs="Times New Roman"/>
          <w:sz w:val="28"/>
          <w:szCs w:val="28"/>
        </w:rPr>
        <w:t>agr</w:t>
      </w:r>
      <w:proofErr w:type="spellEnd"/>
      <w:r w:rsidR="00292548">
        <w:rPr>
          <w:rFonts w:ascii="Times New Roman" w:hAnsi="Times New Roman" w:cs="Times New Roman"/>
          <w:sz w:val="28"/>
          <w:szCs w:val="28"/>
          <w:lang w:val="fr-FR"/>
        </w:rPr>
        <w:t>é</w:t>
      </w:r>
      <w:proofErr w:type="spellStart"/>
      <w:r w:rsidR="00292548">
        <w:rPr>
          <w:rFonts w:ascii="Times New Roman" w:hAnsi="Times New Roman" w:cs="Times New Roman"/>
          <w:sz w:val="28"/>
          <w:szCs w:val="28"/>
        </w:rPr>
        <w:t>gation</w:t>
      </w:r>
      <w:proofErr w:type="spellEnd"/>
      <w:r w:rsidR="00292548">
        <w:rPr>
          <w:rFonts w:ascii="Times New Roman" w:hAnsi="Times New Roman" w:cs="Times New Roman"/>
          <w:sz w:val="28"/>
          <w:szCs w:val="28"/>
        </w:rPr>
        <w:t>”</w:t>
      </w:r>
      <w:r w:rsidR="00292548">
        <w:rPr>
          <w:rStyle w:val="Marquenotebasdepage"/>
          <w:rFonts w:ascii="Times New Roman" w:hAnsi="Times New Roman" w:cs="Times New Roman"/>
          <w:sz w:val="28"/>
          <w:szCs w:val="28"/>
        </w:rPr>
        <w:footnoteReference w:id="4"/>
      </w:r>
      <w:r w:rsidR="00292548">
        <w:rPr>
          <w:rFonts w:ascii="Times New Roman" w:hAnsi="Times New Roman" w:cs="Times New Roman"/>
          <w:sz w:val="28"/>
          <w:szCs w:val="28"/>
        </w:rPr>
        <w:t xml:space="preserve">. </w:t>
      </w:r>
      <w:r w:rsidRPr="00F2592C">
        <w:rPr>
          <w:rFonts w:ascii="Times New Roman" w:hAnsi="Times New Roman" w:cs="Times New Roman"/>
          <w:sz w:val="28"/>
          <w:szCs w:val="28"/>
        </w:rPr>
        <w:t>Presu</w:t>
      </w:r>
      <w:r w:rsidR="00292548">
        <w:rPr>
          <w:rFonts w:ascii="Times New Roman" w:hAnsi="Times New Roman" w:cs="Times New Roman"/>
          <w:sz w:val="28"/>
          <w:szCs w:val="28"/>
        </w:rPr>
        <w:t>mably this course did not take place</w:t>
      </w:r>
      <w:r w:rsidRPr="00F2592C">
        <w:rPr>
          <w:rFonts w:ascii="Times New Roman" w:hAnsi="Times New Roman" w:cs="Times New Roman"/>
          <w:sz w:val="28"/>
          <w:szCs w:val="28"/>
        </w:rPr>
        <w:t xml:space="preserve"> either, as</w:t>
      </w:r>
      <w:r>
        <w:rPr>
          <w:rFonts w:ascii="Times New Roman" w:hAnsi="Times New Roman" w:cs="Times New Roman"/>
          <w:sz w:val="28"/>
          <w:szCs w:val="28"/>
        </w:rPr>
        <w:t xml:space="preserve">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w:t>
      </w:r>
      <w:r w:rsidR="00292548">
        <w:rPr>
          <w:rFonts w:ascii="Times New Roman" w:hAnsi="Times New Roman" w:cs="Times New Roman"/>
          <w:sz w:val="28"/>
          <w:szCs w:val="28"/>
        </w:rPr>
        <w:t>ended up taking</w:t>
      </w:r>
      <w:r w:rsidRPr="00F2592C">
        <w:rPr>
          <w:rFonts w:ascii="Times New Roman" w:hAnsi="Times New Roman" w:cs="Times New Roman"/>
          <w:sz w:val="28"/>
          <w:szCs w:val="28"/>
        </w:rPr>
        <w:t xml:space="preserve"> a CNRS research position and did not </w:t>
      </w:r>
      <w:r w:rsidR="00292548">
        <w:rPr>
          <w:rFonts w:ascii="Times New Roman" w:hAnsi="Times New Roman" w:cs="Times New Roman"/>
          <w:sz w:val="28"/>
          <w:szCs w:val="28"/>
        </w:rPr>
        <w:t>visit the university after about</w:t>
      </w:r>
      <w:r>
        <w:rPr>
          <w:rFonts w:ascii="Times New Roman" w:hAnsi="Times New Roman" w:cs="Times New Roman"/>
          <w:sz w:val="28"/>
          <w:szCs w:val="28"/>
        </w:rPr>
        <w:t xml:space="preserve"> </w:t>
      </w:r>
      <w:r w:rsidRPr="00F2592C">
        <w:rPr>
          <w:rFonts w:ascii="Times New Roman" w:hAnsi="Times New Roman" w:cs="Times New Roman"/>
          <w:sz w:val="28"/>
          <w:szCs w:val="28"/>
        </w:rPr>
        <w:t>1984.</w:t>
      </w:r>
      <w:r>
        <w:rPr>
          <w:rFonts w:ascii="Times New Roman" w:hAnsi="Times New Roman" w:cs="Times New Roman"/>
          <w:sz w:val="28"/>
          <w:szCs w:val="28"/>
        </w:rPr>
        <w:t xml:space="preserve"> </w:t>
      </w:r>
    </w:p>
    <w:p w14:paraId="5A544AF2" w14:textId="77777777" w:rsidR="009B51DA" w:rsidRDefault="009B51D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ECC1C39" w14:textId="2A010830" w:rsidR="009B51DA"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 xml:space="preserve">Even though lecturing did not take a central place in </w:t>
      </w:r>
      <w:proofErr w:type="spellStart"/>
      <w:r w:rsidRPr="00F2592C">
        <w:rPr>
          <w:rFonts w:ascii="Times New Roman" w:hAnsi="Times New Roman" w:cs="Times New Roman"/>
          <w:sz w:val="28"/>
          <w:szCs w:val="28"/>
        </w:rPr>
        <w:t>Grothendieck's</w:t>
      </w:r>
      <w:proofErr w:type="spellEnd"/>
      <w:r w:rsidRPr="00F2592C">
        <w:rPr>
          <w:rFonts w:ascii="Times New Roman" w:hAnsi="Times New Roman" w:cs="Times New Roman"/>
          <w:sz w:val="28"/>
          <w:szCs w:val="28"/>
        </w:rPr>
        <w:t xml:space="preserve"> life, the evolution of</w:t>
      </w:r>
      <w:r>
        <w:rPr>
          <w:rFonts w:ascii="Times New Roman" w:hAnsi="Times New Roman" w:cs="Times New Roman"/>
          <w:sz w:val="28"/>
          <w:szCs w:val="28"/>
        </w:rPr>
        <w:t xml:space="preserve"> </w:t>
      </w:r>
      <w:r w:rsidRPr="00F2592C">
        <w:rPr>
          <w:rFonts w:ascii="Times New Roman" w:hAnsi="Times New Roman" w:cs="Times New Roman"/>
          <w:sz w:val="28"/>
          <w:szCs w:val="28"/>
        </w:rPr>
        <w:t>his teaching activities in Montpellier is, fundamentally, a tragic tale, which reflects on a</w:t>
      </w:r>
      <w:r>
        <w:rPr>
          <w:rFonts w:ascii="Times New Roman" w:hAnsi="Times New Roman" w:cs="Times New Roman"/>
          <w:sz w:val="28"/>
          <w:szCs w:val="28"/>
        </w:rPr>
        <w:t xml:space="preserve"> </w:t>
      </w:r>
      <w:r w:rsidRPr="00F2592C">
        <w:rPr>
          <w:rFonts w:ascii="Times New Roman" w:hAnsi="Times New Roman" w:cs="Times New Roman"/>
          <w:sz w:val="28"/>
          <w:szCs w:val="28"/>
        </w:rPr>
        <w:t>small scale the tragedy of his life. He wished with all his heart to interest and inspire his</w:t>
      </w:r>
      <w:r>
        <w:rPr>
          <w:rFonts w:ascii="Times New Roman" w:hAnsi="Times New Roman" w:cs="Times New Roman"/>
          <w:sz w:val="28"/>
          <w:szCs w:val="28"/>
        </w:rPr>
        <w:t xml:space="preserve"> </w:t>
      </w:r>
      <w:r w:rsidR="00292548">
        <w:rPr>
          <w:rFonts w:ascii="Times New Roman" w:hAnsi="Times New Roman" w:cs="Times New Roman"/>
          <w:sz w:val="28"/>
          <w:szCs w:val="28"/>
        </w:rPr>
        <w:t>math students to “true research”</w:t>
      </w:r>
      <w:r w:rsidRPr="00F2592C">
        <w:rPr>
          <w:rFonts w:ascii="Times New Roman" w:hAnsi="Times New Roman" w:cs="Times New Roman"/>
          <w:sz w:val="28"/>
          <w:szCs w:val="28"/>
        </w:rPr>
        <w:t>, to independent questioning and thinking, and he would</w:t>
      </w:r>
      <w:r>
        <w:rPr>
          <w:rFonts w:ascii="Times New Roman" w:hAnsi="Times New Roman" w:cs="Times New Roman"/>
          <w:sz w:val="28"/>
          <w:szCs w:val="28"/>
        </w:rPr>
        <w:t xml:space="preserve"> </w:t>
      </w:r>
      <w:r w:rsidRPr="00F2592C">
        <w:rPr>
          <w:rFonts w:ascii="Times New Roman" w:hAnsi="Times New Roman" w:cs="Times New Roman"/>
          <w:sz w:val="28"/>
          <w:szCs w:val="28"/>
        </w:rPr>
        <w:t>have helped them in every way along this path. Presumably he would have accepted it</w:t>
      </w:r>
      <w:r>
        <w:rPr>
          <w:rFonts w:ascii="Times New Roman" w:hAnsi="Times New Roman" w:cs="Times New Roman"/>
          <w:sz w:val="28"/>
          <w:szCs w:val="28"/>
        </w:rPr>
        <w:t xml:space="preserve"> </w:t>
      </w:r>
      <w:r w:rsidRPr="00F2592C">
        <w:rPr>
          <w:rFonts w:ascii="Times New Roman" w:hAnsi="Times New Roman" w:cs="Times New Roman"/>
          <w:sz w:val="28"/>
          <w:szCs w:val="28"/>
        </w:rPr>
        <w:t>even if, instead of mathematics, they had undertaken anything at all autonomously and of</w:t>
      </w:r>
      <w:r>
        <w:rPr>
          <w:rFonts w:ascii="Times New Roman" w:hAnsi="Times New Roman" w:cs="Times New Roman"/>
          <w:sz w:val="28"/>
          <w:szCs w:val="28"/>
        </w:rPr>
        <w:t xml:space="preserve"> </w:t>
      </w:r>
      <w:r w:rsidRPr="00F2592C">
        <w:rPr>
          <w:rFonts w:ascii="Times New Roman" w:hAnsi="Times New Roman" w:cs="Times New Roman"/>
          <w:sz w:val="28"/>
          <w:szCs w:val="28"/>
        </w:rPr>
        <w:t>their own accord. He could not understand, however, that they thought differently from</w:t>
      </w:r>
      <w:r>
        <w:rPr>
          <w:rFonts w:ascii="Times New Roman" w:hAnsi="Times New Roman" w:cs="Times New Roman"/>
          <w:sz w:val="28"/>
          <w:szCs w:val="28"/>
        </w:rPr>
        <w:t xml:space="preserve"> </w:t>
      </w:r>
      <w:r w:rsidRPr="00F2592C">
        <w:rPr>
          <w:rFonts w:ascii="Times New Roman" w:hAnsi="Times New Roman" w:cs="Times New Roman"/>
          <w:sz w:val="28"/>
          <w:szCs w:val="28"/>
        </w:rPr>
        <w:t>him, that they had other goals</w:t>
      </w:r>
      <w:r w:rsidR="00292548">
        <w:rPr>
          <w:rFonts w:ascii="Times New Roman" w:hAnsi="Times New Roman" w:cs="Times New Roman"/>
          <w:sz w:val="28"/>
          <w:szCs w:val="28"/>
        </w:rPr>
        <w:t xml:space="preserve"> in mind</w:t>
      </w:r>
      <w:r w:rsidRPr="00F2592C">
        <w:rPr>
          <w:rFonts w:ascii="Times New Roman" w:hAnsi="Times New Roman" w:cs="Times New Roman"/>
          <w:sz w:val="28"/>
          <w:szCs w:val="28"/>
        </w:rPr>
        <w:t>, that they did not follow his lead, but simply wanted to pass</w:t>
      </w:r>
      <w:r>
        <w:rPr>
          <w:rFonts w:ascii="Times New Roman" w:hAnsi="Times New Roman" w:cs="Times New Roman"/>
          <w:sz w:val="28"/>
          <w:szCs w:val="28"/>
        </w:rPr>
        <w:t xml:space="preserve"> </w:t>
      </w:r>
      <w:r w:rsidRPr="00F2592C">
        <w:rPr>
          <w:rFonts w:ascii="Times New Roman" w:hAnsi="Times New Roman" w:cs="Times New Roman"/>
          <w:sz w:val="28"/>
          <w:szCs w:val="28"/>
        </w:rPr>
        <w:t>their exams. Ultimately they could not reach an understanding.</w:t>
      </w:r>
      <w:r>
        <w:rPr>
          <w:rFonts w:ascii="Times New Roman" w:hAnsi="Times New Roman" w:cs="Times New Roman"/>
          <w:sz w:val="28"/>
          <w:szCs w:val="28"/>
        </w:rPr>
        <w:t xml:space="preserve"> </w:t>
      </w:r>
    </w:p>
    <w:p w14:paraId="1D57CF2A" w14:textId="4F5AD7B3" w:rsidR="009B51DA" w:rsidRDefault="009B51D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must have felt this himself, because at the beginning of the</w:t>
      </w:r>
      <w:r w:rsidR="00F2592C">
        <w:rPr>
          <w:rFonts w:ascii="Times New Roman" w:hAnsi="Times New Roman" w:cs="Times New Roman"/>
          <w:sz w:val="28"/>
          <w:szCs w:val="28"/>
        </w:rPr>
        <w:t xml:space="preserve"> </w:t>
      </w:r>
      <w:r w:rsidR="00292548">
        <w:rPr>
          <w:rFonts w:ascii="Times New Roman" w:hAnsi="Times New Roman" w:cs="Times New Roman"/>
          <w:sz w:val="28"/>
          <w:szCs w:val="28"/>
        </w:rPr>
        <w:t xml:space="preserve">next </w:t>
      </w:r>
      <w:r w:rsidR="00F2592C" w:rsidRPr="00F2592C">
        <w:rPr>
          <w:rFonts w:ascii="Times New Roman" w:hAnsi="Times New Roman" w:cs="Times New Roman"/>
          <w:sz w:val="28"/>
          <w:szCs w:val="28"/>
        </w:rPr>
        <w:t>academic year</w:t>
      </w:r>
      <w:r w:rsidR="00292548">
        <w:rPr>
          <w:rFonts w:ascii="Times New Roman" w:hAnsi="Times New Roman" w:cs="Times New Roman"/>
          <w:sz w:val="28"/>
          <w:szCs w:val="28"/>
        </w:rPr>
        <w:t>,</w:t>
      </w:r>
      <w:r w:rsidR="00F2592C" w:rsidRPr="00F2592C">
        <w:rPr>
          <w:rFonts w:ascii="Times New Roman" w:hAnsi="Times New Roman" w:cs="Times New Roman"/>
          <w:sz w:val="28"/>
          <w:szCs w:val="28"/>
        </w:rPr>
        <w:t xml:space="preserve"> 1978/79</w:t>
      </w:r>
      <w:r w:rsidR="00292548">
        <w:rPr>
          <w:rFonts w:ascii="Times New Roman" w:hAnsi="Times New Roman" w:cs="Times New Roman"/>
          <w:sz w:val="28"/>
          <w:szCs w:val="28"/>
        </w:rPr>
        <w:t>,</w:t>
      </w:r>
      <w:r w:rsidR="00F2592C" w:rsidRPr="00F2592C">
        <w:rPr>
          <w:rFonts w:ascii="Times New Roman" w:hAnsi="Times New Roman" w:cs="Times New Roman"/>
          <w:sz w:val="28"/>
          <w:szCs w:val="28"/>
        </w:rPr>
        <w:t xml:space="preserve"> he started by presenting the declaration quoted below</w:t>
      </w:r>
      <w:r w:rsidR="00F2592C">
        <w:rPr>
          <w:rFonts w:ascii="Times New Roman" w:hAnsi="Times New Roman" w:cs="Times New Roman"/>
          <w:sz w:val="28"/>
          <w:szCs w:val="28"/>
        </w:rPr>
        <w:t xml:space="preserve"> </w:t>
      </w:r>
      <w:r w:rsidR="00292548">
        <w:rPr>
          <w:rFonts w:ascii="Times New Roman" w:hAnsi="Times New Roman" w:cs="Times New Roman"/>
          <w:sz w:val="28"/>
          <w:szCs w:val="28"/>
        </w:rPr>
        <w:t>to his future students. He was planning</w:t>
      </w:r>
      <w:r w:rsidR="00F2592C" w:rsidRPr="00F2592C">
        <w:rPr>
          <w:rFonts w:ascii="Times New Roman" w:hAnsi="Times New Roman" w:cs="Times New Roman"/>
          <w:sz w:val="28"/>
          <w:szCs w:val="28"/>
        </w:rPr>
        <w:t xml:space="preserve"> to give a course </w:t>
      </w:r>
      <w:r w:rsidR="00292548">
        <w:rPr>
          <w:rFonts w:ascii="Times New Roman" w:hAnsi="Times New Roman" w:cs="Times New Roman"/>
          <w:sz w:val="28"/>
          <w:szCs w:val="28"/>
        </w:rPr>
        <w:t>called “Introduction to research”</w:t>
      </w:r>
      <w:r w:rsidR="00F2592C" w:rsidRPr="00F2592C">
        <w:rPr>
          <w:rFonts w:ascii="Times New Roman" w:hAnsi="Times New Roman" w:cs="Times New Roman"/>
          <w:sz w:val="28"/>
          <w:szCs w:val="28"/>
        </w:rPr>
        <w:t xml:space="preserve"> for</w:t>
      </w:r>
      <w:r w:rsidR="00F2592C">
        <w:rPr>
          <w:rFonts w:ascii="Times New Roman" w:hAnsi="Times New Roman" w:cs="Times New Roman"/>
          <w:sz w:val="28"/>
          <w:szCs w:val="28"/>
        </w:rPr>
        <w:t xml:space="preserve"> </w:t>
      </w:r>
      <w:r w:rsidR="00292548">
        <w:rPr>
          <w:rFonts w:ascii="Times New Roman" w:hAnsi="Times New Roman" w:cs="Times New Roman"/>
          <w:sz w:val="28"/>
          <w:szCs w:val="28"/>
        </w:rPr>
        <w:t>the fourth</w:t>
      </w:r>
      <w:r w:rsidR="00F2592C" w:rsidRPr="00F2592C">
        <w:rPr>
          <w:rFonts w:ascii="Times New Roman" w:hAnsi="Times New Roman" w:cs="Times New Roman"/>
          <w:sz w:val="28"/>
          <w:szCs w:val="28"/>
        </w:rPr>
        <w:t xml:space="preserve"> year</w:t>
      </w:r>
      <w:r w:rsidR="00292548">
        <w:rPr>
          <w:rFonts w:ascii="Times New Roman" w:hAnsi="Times New Roman" w:cs="Times New Roman"/>
          <w:sz w:val="28"/>
          <w:szCs w:val="28"/>
        </w:rPr>
        <w:t xml:space="preserve"> students, and in October 1978 he</w:t>
      </w:r>
      <w:r w:rsidR="00F2592C" w:rsidRPr="00F2592C">
        <w:rPr>
          <w:rFonts w:ascii="Times New Roman" w:hAnsi="Times New Roman" w:cs="Times New Roman"/>
          <w:sz w:val="28"/>
          <w:szCs w:val="28"/>
        </w:rPr>
        <w:t xml:space="preserve"> prepared an info</w:t>
      </w:r>
      <w:r w:rsidR="00292548">
        <w:rPr>
          <w:rFonts w:ascii="Times New Roman" w:hAnsi="Times New Roman" w:cs="Times New Roman"/>
          <w:sz w:val="28"/>
          <w:szCs w:val="28"/>
        </w:rPr>
        <w:t>rmation sheet for the class en</w:t>
      </w:r>
      <w:r w:rsidR="00F2592C" w:rsidRPr="00F2592C">
        <w:rPr>
          <w:rFonts w:ascii="Times New Roman" w:hAnsi="Times New Roman" w:cs="Times New Roman"/>
          <w:sz w:val="28"/>
          <w:szCs w:val="28"/>
        </w:rPr>
        <w:t>title</w:t>
      </w:r>
      <w:r w:rsidR="00292548">
        <w:rPr>
          <w:rFonts w:ascii="Times New Roman" w:hAnsi="Times New Roman" w:cs="Times New Roman"/>
          <w:sz w:val="28"/>
          <w:szCs w:val="28"/>
        </w:rPr>
        <w:t xml:space="preserve">d </w:t>
      </w:r>
      <w:r w:rsidR="00292548" w:rsidRPr="00292548">
        <w:rPr>
          <w:rFonts w:ascii="Times New Roman" w:hAnsi="Times New Roman" w:cs="Times New Roman"/>
          <w:i/>
          <w:sz w:val="28"/>
          <w:szCs w:val="28"/>
        </w:rPr>
        <w:t xml:space="preserve">En Guise de </w:t>
      </w:r>
      <w:proofErr w:type="spellStart"/>
      <w:r w:rsidR="00292548" w:rsidRPr="00292548">
        <w:rPr>
          <w:rFonts w:ascii="Times New Roman" w:hAnsi="Times New Roman" w:cs="Times New Roman"/>
          <w:i/>
          <w:sz w:val="28"/>
          <w:szCs w:val="28"/>
        </w:rPr>
        <w:t>Programme</w:t>
      </w:r>
      <w:proofErr w:type="spellEnd"/>
      <w:r w:rsidR="00292548">
        <w:rPr>
          <w:rFonts w:ascii="Times New Roman" w:hAnsi="Times New Roman" w:cs="Times New Roman"/>
          <w:sz w:val="28"/>
          <w:szCs w:val="28"/>
        </w:rPr>
        <w:t xml:space="preserve"> (“In lieu of a </w:t>
      </w:r>
      <w:proofErr w:type="spellStart"/>
      <w:r w:rsidR="00292548">
        <w:rPr>
          <w:rFonts w:ascii="Times New Roman" w:hAnsi="Times New Roman" w:cs="Times New Roman"/>
          <w:sz w:val="28"/>
          <w:szCs w:val="28"/>
        </w:rPr>
        <w:t>programme</w:t>
      </w:r>
      <w:proofErr w:type="spellEnd"/>
      <w:r w:rsidR="00292548">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 This is an interesting text, whose significance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extends </w:t>
      </w:r>
      <w:r w:rsidR="00292548">
        <w:rPr>
          <w:rFonts w:ascii="Times New Roman" w:hAnsi="Times New Roman" w:cs="Times New Roman"/>
          <w:sz w:val="28"/>
          <w:szCs w:val="28"/>
        </w:rPr>
        <w:t>far beyond the information that</w:t>
      </w:r>
      <w:r w:rsidR="00F2592C" w:rsidRPr="00F2592C">
        <w:rPr>
          <w:rFonts w:ascii="Times New Roman" w:hAnsi="Times New Roman" w:cs="Times New Roman"/>
          <w:sz w:val="28"/>
          <w:szCs w:val="28"/>
        </w:rPr>
        <w:t xml:space="preserve"> he intended to communicate. For the first time</w:t>
      </w:r>
      <w:r w:rsidR="00292548">
        <w:rPr>
          <w:rFonts w:ascii="Times New Roman" w:hAnsi="Times New Roman" w:cs="Times New Roman"/>
          <w:sz w:val="28"/>
          <w:szCs w:val="28"/>
        </w:rPr>
        <w: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nume</w:t>
      </w:r>
      <w:r w:rsidR="00292548">
        <w:rPr>
          <w:rFonts w:ascii="Times New Roman" w:hAnsi="Times New Roman" w:cs="Times New Roman"/>
          <w:sz w:val="28"/>
          <w:szCs w:val="28"/>
        </w:rPr>
        <w:t>rous themes are touched on that later ca</w:t>
      </w:r>
      <w:r w:rsidR="00F2592C" w:rsidRPr="00F2592C">
        <w:rPr>
          <w:rFonts w:ascii="Times New Roman" w:hAnsi="Times New Roman" w:cs="Times New Roman"/>
          <w:sz w:val="28"/>
          <w:szCs w:val="28"/>
        </w:rPr>
        <w:t xml:space="preserve">me to </w:t>
      </w:r>
      <w:r w:rsidR="00292548">
        <w:rPr>
          <w:rFonts w:ascii="Times New Roman" w:hAnsi="Times New Roman" w:cs="Times New Roman"/>
          <w:sz w:val="28"/>
          <w:szCs w:val="28"/>
        </w:rPr>
        <w:t>play a central role in his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meditations. It is difficult, perhaps almost impossible, to adequately translate the poetic</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diction into German (if only because many words in the text are given special emphasis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in that they begin with a capital letter.) Nevertheless an attempt must be made.</w:t>
      </w:r>
      <w:r w:rsidR="00F2592C">
        <w:rPr>
          <w:rFonts w:ascii="Times New Roman" w:hAnsi="Times New Roman" w:cs="Times New Roman"/>
          <w:sz w:val="28"/>
          <w:szCs w:val="28"/>
        </w:rPr>
        <w:t xml:space="preserve"> </w:t>
      </w:r>
    </w:p>
    <w:p w14:paraId="149B6789" w14:textId="77777777" w:rsidR="009B51DA" w:rsidRDefault="009B51DA"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AE17BD4" w14:textId="77777777" w:rsidR="00292548"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292548">
        <w:rPr>
          <w:rFonts w:ascii="Times New Roman" w:hAnsi="Times New Roman" w:cs="Times New Roman"/>
        </w:rPr>
        <w:t xml:space="preserve">When an intense curiosity animates research, we advance as if carried on impatient wings. Are we not then like a venturesome bark, which avidly plows the immeasurable ocean? Yes, we are surrounded on all sides by billowing mists, ceaselessly taking shape, illuminated by our searching gaze, ceaselessly dissolving in order to challenge us all the more to penetrate them! […] </w:t>
      </w:r>
    </w:p>
    <w:p w14:paraId="5B5B5047" w14:textId="77777777"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 xml:space="preserve">Ardent curiosity alone is </w:t>
      </w:r>
      <w:proofErr w:type="gramStart"/>
      <w:r w:rsidR="00F2592C" w:rsidRPr="00292548">
        <w:rPr>
          <w:rFonts w:ascii="Times New Roman" w:hAnsi="Times New Roman" w:cs="Times New Roman"/>
        </w:rPr>
        <w:t>creative,</w:t>
      </w:r>
      <w:proofErr w:type="gramEnd"/>
      <w:r w:rsidR="00F2592C" w:rsidRPr="00292548">
        <w:rPr>
          <w:rFonts w:ascii="Times New Roman" w:hAnsi="Times New Roman" w:cs="Times New Roman"/>
        </w:rPr>
        <w:t xml:space="preserve"> it carries us straight to the heart of the Unknown. Is not </w:t>
      </w:r>
      <w:proofErr w:type="gramStart"/>
      <w:r w:rsidR="00F2592C" w:rsidRPr="00292548">
        <w:rPr>
          <w:rFonts w:ascii="Times New Roman" w:hAnsi="Times New Roman" w:cs="Times New Roman"/>
        </w:rPr>
        <w:t>This</w:t>
      </w:r>
      <w:proofErr w:type="gramEnd"/>
      <w:r w:rsidR="00F2592C" w:rsidRPr="00292548">
        <w:rPr>
          <w:rFonts w:ascii="Times New Roman" w:hAnsi="Times New Roman" w:cs="Times New Roman"/>
        </w:rPr>
        <w:t xml:space="preserve"> our only true inheritance, placed in each of us before we are born? Imperceptible seed, and yet from it springs the Flower of one thousand petals and the Tree of myriad branches… There is nothing which is not born from </w:t>
      </w:r>
      <w:proofErr w:type="gramStart"/>
      <w:r w:rsidR="00F2592C" w:rsidRPr="00292548">
        <w:rPr>
          <w:rFonts w:ascii="Times New Roman" w:hAnsi="Times New Roman" w:cs="Times New Roman"/>
        </w:rPr>
        <w:t>It</w:t>
      </w:r>
      <w:proofErr w:type="gramEnd"/>
      <w:r w:rsidR="00F2592C" w:rsidRPr="00292548">
        <w:rPr>
          <w:rFonts w:ascii="Times New Roman" w:hAnsi="Times New Roman" w:cs="Times New Roman"/>
        </w:rPr>
        <w:t>. And if we only let it bloss</w:t>
      </w:r>
      <w:r>
        <w:rPr>
          <w:rFonts w:ascii="Times New Roman" w:hAnsi="Times New Roman" w:cs="Times New Roman"/>
        </w:rPr>
        <w:t>om in us, there is nothing that</w:t>
      </w:r>
      <w:r w:rsidR="00F2592C" w:rsidRPr="00292548">
        <w:rPr>
          <w:rFonts w:ascii="Times New Roman" w:hAnsi="Times New Roman" w:cs="Times New Roman"/>
        </w:rPr>
        <w:t xml:space="preserve"> our Thirst for knowledge cannot bring forth. It alone gives us </w:t>
      </w:r>
      <w:proofErr w:type="gramStart"/>
      <w:r w:rsidR="00F2592C" w:rsidRPr="00292548">
        <w:rPr>
          <w:rFonts w:ascii="Times New Roman" w:hAnsi="Times New Roman" w:cs="Times New Roman"/>
        </w:rPr>
        <w:t>wings,</w:t>
      </w:r>
      <w:proofErr w:type="gramEnd"/>
      <w:r w:rsidR="00F2592C" w:rsidRPr="00292548">
        <w:rPr>
          <w:rFonts w:ascii="Times New Roman" w:hAnsi="Times New Roman" w:cs="Times New Roman"/>
        </w:rPr>
        <w:t xml:space="preserve"> It alone animates the force which drives us to the essence of things. Where </w:t>
      </w:r>
      <w:proofErr w:type="gramStart"/>
      <w:r w:rsidR="00F2592C" w:rsidRPr="00292548">
        <w:rPr>
          <w:rFonts w:ascii="Times New Roman" w:hAnsi="Times New Roman" w:cs="Times New Roman"/>
        </w:rPr>
        <w:t>It</w:t>
      </w:r>
      <w:proofErr w:type="gramEnd"/>
      <w:r w:rsidR="00F2592C" w:rsidRPr="00292548">
        <w:rPr>
          <w:rFonts w:ascii="Times New Roman" w:hAnsi="Times New Roman" w:cs="Times New Roman"/>
        </w:rPr>
        <w:t xml:space="preserve"> is not, there is no Creation, no Love. </w:t>
      </w:r>
    </w:p>
    <w:p w14:paraId="3E93A091" w14:textId="77777777"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When this thirst is absent, what meaning is left in our lives? What meaning is there in work where there is neither creation nor love? What is left when there seems to be no trace of the child in us who plays and asks questions? Wha</w:t>
      </w:r>
      <w:r>
        <w:rPr>
          <w:rFonts w:ascii="Times New Roman" w:hAnsi="Times New Roman" w:cs="Times New Roman"/>
        </w:rPr>
        <w:t>t is the future of a world that</w:t>
      </w:r>
      <w:r w:rsidR="00F2592C" w:rsidRPr="00292548">
        <w:rPr>
          <w:rFonts w:ascii="Times New Roman" w:hAnsi="Times New Roman" w:cs="Times New Roman"/>
        </w:rPr>
        <w:t xml:space="preserve"> lets its unique inheritance perish? </w:t>
      </w:r>
    </w:p>
    <w:p w14:paraId="6D1AE323" w14:textId="2DE4CE28"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For the</w:t>
      </w:r>
      <w:r>
        <w:rPr>
          <w:rFonts w:ascii="Times New Roman" w:hAnsi="Times New Roman" w:cs="Times New Roman"/>
        </w:rPr>
        <w:t xml:space="preserve"> last three years I have </w:t>
      </w:r>
      <w:proofErr w:type="gramStart"/>
      <w:r>
        <w:rPr>
          <w:rFonts w:ascii="Times New Roman" w:hAnsi="Times New Roman" w:cs="Times New Roman"/>
        </w:rPr>
        <w:t>taught</w:t>
      </w:r>
      <w:proofErr w:type="gramEnd"/>
      <w:r w:rsidR="00F2592C" w:rsidRPr="00292548">
        <w:rPr>
          <w:rFonts w:ascii="Times New Roman" w:hAnsi="Times New Roman" w:cs="Times New Roman"/>
        </w:rPr>
        <w:t xml:space="preserve"> as a blind man would paint. I talked about things as I was discovering them, to people who came to hear me out of some strange sense of obligation. Certainly, the things which were presented and discussed were so simple and tangible that, with me as a playmate, a curious child </w:t>
      </w:r>
      <w:r w:rsidR="00E7019F">
        <w:rPr>
          <w:rFonts w:ascii="Times New Roman" w:hAnsi="Times New Roman" w:cs="Times New Roman"/>
        </w:rPr>
        <w:t>could have discovered them – and</w:t>
      </w:r>
      <w:r w:rsidR="00F2592C" w:rsidRPr="00292548">
        <w:rPr>
          <w:rFonts w:ascii="Times New Roman" w:hAnsi="Times New Roman" w:cs="Times New Roman"/>
        </w:rPr>
        <w:t xml:space="preserve"> I spoke as if to this child or to myself. And carried away by this imaginary dialogue I remained blind to the fact that I was holding a monologue before pupils busy taking notes on a course which they did not care about. They only cared about the exam. Although the things discussed were child-like and vital – it was as if so many random and inanimate objects piled themselves into a heavy jumble inside inert souls – struck with paralysis. […] </w:t>
      </w:r>
    </w:p>
    <w:p w14:paraId="099A151F" w14:textId="77777777"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 xml:space="preserve">And now? </w:t>
      </w:r>
    </w:p>
    <w:p w14:paraId="12A6DBB4" w14:textId="56B3E787"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 xml:space="preserve">What shall we do, we, the new protagonists, at the beginning of this new, alas academic, year, in order to meet the desiderata of an official course without limiting ourselves to a repetition of the immutable scenario of a schoolmaster perorating before his pupils? Every lesson is castrating, every speech in vain, if it is addressed to beings whose curiosity has not been awakened. If curiosity is absent - perhaps eradicated even to the memory of the remote time when </w:t>
      </w:r>
      <w:r w:rsidR="00E7019F">
        <w:rPr>
          <w:rFonts w:ascii="Times New Roman" w:hAnsi="Times New Roman" w:cs="Times New Roman"/>
        </w:rPr>
        <w:t xml:space="preserve">it was still alive in us – what </w:t>
      </w:r>
      <w:r w:rsidR="00F2592C" w:rsidRPr="00292548">
        <w:rPr>
          <w:rFonts w:ascii="Times New Roman" w:hAnsi="Times New Roman" w:cs="Times New Roman"/>
        </w:rPr>
        <w:t>can be done in order to bring it to life again? That is our first, our p</w:t>
      </w:r>
      <w:r>
        <w:rPr>
          <w:rFonts w:ascii="Times New Roman" w:hAnsi="Times New Roman" w:cs="Times New Roman"/>
        </w:rPr>
        <w:t xml:space="preserve">rincipal question, </w:t>
      </w:r>
      <w:proofErr w:type="gramStart"/>
      <w:r>
        <w:rPr>
          <w:rFonts w:ascii="Times New Roman" w:hAnsi="Times New Roman" w:cs="Times New Roman"/>
        </w:rPr>
        <w:t>the</w:t>
      </w:r>
      <w:proofErr w:type="gramEnd"/>
      <w:r>
        <w:rPr>
          <w:rFonts w:ascii="Times New Roman" w:hAnsi="Times New Roman" w:cs="Times New Roman"/>
        </w:rPr>
        <w:t xml:space="preserve"> one that</w:t>
      </w:r>
      <w:r w:rsidR="00F2592C" w:rsidRPr="00292548">
        <w:rPr>
          <w:rFonts w:ascii="Times New Roman" w:hAnsi="Times New Roman" w:cs="Times New Roman"/>
        </w:rPr>
        <w:t xml:space="preserve"> takes precedence over all others. As long it is suspended, as long as the desire to </w:t>
      </w:r>
      <w:proofErr w:type="gramStart"/>
      <w:r w:rsidR="00F2592C" w:rsidRPr="00292548">
        <w:rPr>
          <w:rFonts w:ascii="Times New Roman" w:hAnsi="Times New Roman" w:cs="Times New Roman"/>
        </w:rPr>
        <w:t>Play</w:t>
      </w:r>
      <w:proofErr w:type="gramEnd"/>
      <w:r w:rsidR="00F2592C" w:rsidRPr="00292548">
        <w:rPr>
          <w:rFonts w:ascii="Times New Roman" w:hAnsi="Times New Roman" w:cs="Times New Roman"/>
        </w:rPr>
        <w:t xml:space="preserve"> has not been awakened in each and every</w:t>
      </w:r>
      <w:r>
        <w:rPr>
          <w:rFonts w:ascii="Times New Roman" w:hAnsi="Times New Roman" w:cs="Times New Roman"/>
        </w:rPr>
        <w:t xml:space="preserve"> </w:t>
      </w:r>
      <w:r w:rsidR="00F2592C" w:rsidRPr="00292548">
        <w:rPr>
          <w:rFonts w:ascii="Times New Roman" w:hAnsi="Times New Roman" w:cs="Times New Roman"/>
        </w:rPr>
        <w:t xml:space="preserve">one – every invitation to a voyage of discovery together will remain completely void of sense. </w:t>
      </w:r>
    </w:p>
    <w:p w14:paraId="6A58E828" w14:textId="7129AE5D" w:rsidR="00E7019F"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Ou</w:t>
      </w:r>
      <w:r>
        <w:rPr>
          <w:rFonts w:ascii="Times New Roman" w:hAnsi="Times New Roman" w:cs="Times New Roman"/>
        </w:rPr>
        <w:t>r main proposition will thus be</w:t>
      </w:r>
      <w:r w:rsidR="00F2592C" w:rsidRPr="00292548">
        <w:rPr>
          <w:rFonts w:ascii="Times New Roman" w:hAnsi="Times New Roman" w:cs="Times New Roman"/>
        </w:rPr>
        <w:t xml:space="preserve"> to provoke the child to play, the child that slumbers equally in the pupil focused on his baccalaureate and in the teacher. But is it really the role of the sc</w:t>
      </w:r>
      <w:r w:rsidR="00E7019F">
        <w:rPr>
          <w:rFonts w:ascii="Times New Roman" w:hAnsi="Times New Roman" w:cs="Times New Roman"/>
        </w:rPr>
        <w:t xml:space="preserve">hoolmaster to provoke this – is </w:t>
      </w:r>
      <w:r w:rsidR="00F2592C" w:rsidRPr="00292548">
        <w:rPr>
          <w:rFonts w:ascii="Times New Roman" w:hAnsi="Times New Roman" w:cs="Times New Roman"/>
        </w:rPr>
        <w:t xml:space="preserve">it not rather the role of each of us, to provoke all the others, beginning with </w:t>
      </w:r>
      <w:proofErr w:type="gramStart"/>
      <w:r w:rsidR="00F2592C" w:rsidRPr="00292548">
        <w:rPr>
          <w:rFonts w:ascii="Times New Roman" w:hAnsi="Times New Roman" w:cs="Times New Roman"/>
        </w:rPr>
        <w:t>one</w:t>
      </w:r>
      <w:r w:rsidR="00E7019F">
        <w:rPr>
          <w:rFonts w:ascii="Times New Roman" w:hAnsi="Times New Roman" w:cs="Times New Roman"/>
        </w:rPr>
        <w:t>self</w:t>
      </w:r>
      <w:proofErr w:type="gramEnd"/>
      <w:r w:rsidR="00E7019F">
        <w:rPr>
          <w:rFonts w:ascii="Times New Roman" w:hAnsi="Times New Roman" w:cs="Times New Roman"/>
        </w:rPr>
        <w:t>? […] To your places then, “Teacher” and “Pupils”</w:t>
      </w:r>
      <w:r w:rsidR="00F2592C" w:rsidRPr="00292548">
        <w:rPr>
          <w:rFonts w:ascii="Times New Roman" w:hAnsi="Times New Roman" w:cs="Times New Roman"/>
        </w:rPr>
        <w:t xml:space="preserve"> to obediently perform your dance. </w:t>
      </w:r>
    </w:p>
    <w:p w14:paraId="6B11BAE7" w14:textId="63DB1381" w:rsidR="00292548" w:rsidRPr="00292548"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b/>
      </w:r>
      <w:r w:rsidR="00F2592C" w:rsidRPr="00292548">
        <w:rPr>
          <w:rFonts w:ascii="Times New Roman" w:hAnsi="Times New Roman" w:cs="Times New Roman"/>
        </w:rPr>
        <w:t xml:space="preserve">It lies with us whether we will be the </w:t>
      </w:r>
      <w:proofErr w:type="gramStart"/>
      <w:r w:rsidR="00F2592C" w:rsidRPr="00292548">
        <w:rPr>
          <w:rFonts w:ascii="Times New Roman" w:hAnsi="Times New Roman" w:cs="Times New Roman"/>
        </w:rPr>
        <w:t>child</w:t>
      </w:r>
      <w:proofErr w:type="gramEnd"/>
      <w:r w:rsidR="00F2592C" w:rsidRPr="00292548">
        <w:rPr>
          <w:rFonts w:ascii="Times New Roman" w:hAnsi="Times New Roman" w:cs="Times New Roman"/>
        </w:rPr>
        <w:t xml:space="preserve"> absorbed in a fasc</w:t>
      </w:r>
      <w:r>
        <w:rPr>
          <w:rFonts w:ascii="Times New Roman" w:hAnsi="Times New Roman" w:cs="Times New Roman"/>
        </w:rPr>
        <w:t>inating game – or hopping mario</w:t>
      </w:r>
      <w:r w:rsidR="00292548">
        <w:rPr>
          <w:rFonts w:ascii="Times New Roman" w:hAnsi="Times New Roman" w:cs="Times New Roman"/>
        </w:rPr>
        <w:t>n</w:t>
      </w:r>
      <w:r w:rsidR="00F2592C" w:rsidRPr="00292548">
        <w:rPr>
          <w:rFonts w:ascii="Times New Roman" w:hAnsi="Times New Roman" w:cs="Times New Roman"/>
        </w:rPr>
        <w:t xml:space="preserve">ettes… </w:t>
      </w:r>
    </w:p>
    <w:p w14:paraId="7665D12A" w14:textId="77777777" w:rsidR="00292548"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F97ABFE" w14:textId="2C9ACB9C" w:rsidR="00292548"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One can conjecture</w:t>
      </w:r>
      <w:r w:rsidR="00F2592C" w:rsidRPr="00F2592C">
        <w:rPr>
          <w:rFonts w:ascii="Times New Roman" w:hAnsi="Times New Roman" w:cs="Times New Roman"/>
          <w:sz w:val="28"/>
          <w:szCs w:val="28"/>
        </w:rPr>
        <w:t xml:space="preserve"> that the fourth</w:t>
      </w:r>
      <w:r>
        <w:rPr>
          <w:rFonts w:ascii="Times New Roman" w:hAnsi="Times New Roman" w:cs="Times New Roman"/>
          <w:sz w:val="28"/>
          <w:szCs w:val="28"/>
        </w:rPr>
        <w:t xml:space="preserve"> year students may have discovered this “course declaration”</w:t>
      </w:r>
      <w:r w:rsidR="00F2592C" w:rsidRPr="00F2592C">
        <w:rPr>
          <w:rFonts w:ascii="Times New Roman" w:hAnsi="Times New Roman" w:cs="Times New Roman"/>
          <w:sz w:val="28"/>
          <w:szCs w:val="28"/>
        </w:rPr>
        <w:t xml:space="preserve"> with</w:t>
      </w:r>
      <w:r w:rsidR="00F2592C">
        <w:rPr>
          <w:rFonts w:ascii="Times New Roman" w:hAnsi="Times New Roman" w:cs="Times New Roman"/>
          <w:sz w:val="28"/>
          <w:szCs w:val="28"/>
        </w:rPr>
        <w:t xml:space="preserve"> </w:t>
      </w:r>
      <w:r>
        <w:rPr>
          <w:rFonts w:ascii="Times New Roman" w:hAnsi="Times New Roman" w:cs="Times New Roman"/>
          <w:sz w:val="28"/>
          <w:szCs w:val="28"/>
        </w:rPr>
        <w:t xml:space="preserve">some consternation, </w:t>
      </w:r>
      <w:r w:rsidR="00F2592C" w:rsidRPr="00F2592C">
        <w:rPr>
          <w:rFonts w:ascii="Times New Roman" w:hAnsi="Times New Roman" w:cs="Times New Roman"/>
          <w:sz w:val="28"/>
          <w:szCs w:val="28"/>
        </w:rPr>
        <w:t>not really know</w:t>
      </w:r>
      <w:r>
        <w:rPr>
          <w:rFonts w:ascii="Times New Roman" w:hAnsi="Times New Roman" w:cs="Times New Roman"/>
          <w:sz w:val="28"/>
          <w:szCs w:val="28"/>
        </w:rPr>
        <w:t>ing</w:t>
      </w:r>
      <w:r w:rsidR="00F2592C" w:rsidRPr="00F2592C">
        <w:rPr>
          <w:rFonts w:ascii="Times New Roman" w:hAnsi="Times New Roman" w:cs="Times New Roman"/>
          <w:sz w:val="28"/>
          <w:szCs w:val="28"/>
        </w:rPr>
        <w:t xml:space="preserve"> what to make of it. In any case it is difficult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to imagine that a didacti</w:t>
      </w:r>
      <w:r>
        <w:rPr>
          <w:rFonts w:ascii="Times New Roman" w:hAnsi="Times New Roman" w:cs="Times New Roman"/>
          <w:sz w:val="28"/>
          <w:szCs w:val="28"/>
        </w:rPr>
        <w:t>c success could really be achieved in this manner, notwithstanding the best of intentions. Quite</w:t>
      </w:r>
      <w:r w:rsidR="00F2592C" w:rsidRPr="00F2592C">
        <w:rPr>
          <w:rFonts w:ascii="Times New Roman" w:hAnsi="Times New Roman" w:cs="Times New Roman"/>
          <w:sz w:val="28"/>
          <w:szCs w:val="28"/>
        </w:rPr>
        <w:t xml:space="preserve"> the contrary! </w:t>
      </w:r>
      <w:r>
        <w:rPr>
          <w:rFonts w:ascii="Times New Roman" w:hAnsi="Times New Roman" w:cs="Times New Roman"/>
          <w:sz w:val="28"/>
          <w:szCs w:val="28"/>
        </w:rPr>
        <w:t>But in fact, t</w:t>
      </w:r>
      <w:r w:rsidR="00F2592C" w:rsidRPr="00F2592C">
        <w:rPr>
          <w:rFonts w:ascii="Times New Roman" w:hAnsi="Times New Roman" w:cs="Times New Roman"/>
          <w:sz w:val="28"/>
          <w:szCs w:val="28"/>
        </w:rPr>
        <w:t>he author does not know whether the course</w:t>
      </w:r>
      <w:r w:rsidR="00F2592C">
        <w:rPr>
          <w:rFonts w:ascii="Times New Roman" w:hAnsi="Times New Roman" w:cs="Times New Roman"/>
          <w:sz w:val="28"/>
          <w:szCs w:val="28"/>
        </w:rPr>
        <w:t xml:space="preserve"> </w:t>
      </w:r>
      <w:r>
        <w:rPr>
          <w:rFonts w:ascii="Times New Roman" w:hAnsi="Times New Roman" w:cs="Times New Roman"/>
          <w:sz w:val="28"/>
          <w:szCs w:val="28"/>
        </w:rPr>
        <w:t xml:space="preserve">actually took place, </w:t>
      </w:r>
      <w:proofErr w:type="gramStart"/>
      <w:r>
        <w:rPr>
          <w:rFonts w:ascii="Times New Roman" w:hAnsi="Times New Roman" w:cs="Times New Roman"/>
          <w:sz w:val="28"/>
          <w:szCs w:val="28"/>
        </w:rPr>
        <w:t>nor what the intended subject was, nor</w:t>
      </w:r>
      <w:proofErr w:type="gramEnd"/>
      <w:r>
        <w:rPr>
          <w:rFonts w:ascii="Times New Roman" w:hAnsi="Times New Roman" w:cs="Times New Roman"/>
          <w:sz w:val="28"/>
          <w:szCs w:val="28"/>
        </w:rPr>
        <w:t xml:space="preserve"> the final result.</w:t>
      </w:r>
      <w:r w:rsidR="00F2592C" w:rsidRPr="00F2592C">
        <w:rPr>
          <w:rFonts w:ascii="Times New Roman" w:hAnsi="Times New Roman" w:cs="Times New Roman"/>
          <w:sz w:val="28"/>
          <w:szCs w:val="28"/>
        </w:rPr>
        <w:t xml:space="preserve"> </w:t>
      </w:r>
    </w:p>
    <w:p w14:paraId="6809A084" w14:textId="6FB6C30C" w:rsidR="00E7019F" w:rsidRDefault="00292548"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E7019F">
        <w:rPr>
          <w:rFonts w:ascii="Times New Roman" w:hAnsi="Times New Roman" w:cs="Times New Roman"/>
          <w:sz w:val="28"/>
          <w:szCs w:val="28"/>
        </w:rPr>
        <w:t>Almost</w:t>
      </w:r>
      <w:r w:rsidR="00F2592C" w:rsidRPr="00F2592C">
        <w:rPr>
          <w:rFonts w:ascii="Times New Roman" w:hAnsi="Times New Roman" w:cs="Times New Roman"/>
          <w:sz w:val="28"/>
          <w:szCs w:val="28"/>
        </w:rPr>
        <w:t xml:space="preserve"> exactly six years later, when writing </w:t>
      </w:r>
      <w:proofErr w:type="spellStart"/>
      <w:r w:rsidR="00F2592C" w:rsidRPr="00E7019F">
        <w:rPr>
          <w:rFonts w:ascii="Times New Roman" w:hAnsi="Times New Roman" w:cs="Times New Roman"/>
          <w:i/>
          <w:sz w:val="28"/>
          <w:szCs w:val="28"/>
        </w:rPr>
        <w:t>Récoltes</w:t>
      </w:r>
      <w:proofErr w:type="spellEnd"/>
      <w:r w:rsidR="00F2592C" w:rsidRPr="00E7019F">
        <w:rPr>
          <w:rFonts w:ascii="Times New Roman" w:hAnsi="Times New Roman" w:cs="Times New Roman"/>
          <w:i/>
          <w:sz w:val="28"/>
          <w:szCs w:val="28"/>
        </w:rPr>
        <w:t xml:space="preserve"> </w:t>
      </w:r>
      <w:proofErr w:type="gramStart"/>
      <w:r w:rsidR="00F2592C" w:rsidRPr="00E7019F">
        <w:rPr>
          <w:rFonts w:ascii="Times New Roman" w:hAnsi="Times New Roman" w:cs="Times New Roman"/>
          <w:i/>
          <w:sz w:val="28"/>
          <w:szCs w:val="28"/>
        </w:rPr>
        <w:t>et</w:t>
      </w:r>
      <w:proofErr w:type="gramEnd"/>
      <w:r w:rsidR="00F2592C" w:rsidRPr="00E7019F">
        <w:rPr>
          <w:rFonts w:ascii="Times New Roman" w:hAnsi="Times New Roman" w:cs="Times New Roman"/>
          <w:i/>
          <w:sz w:val="28"/>
          <w:szCs w:val="28"/>
        </w:rPr>
        <w:t xml:space="preserve"> </w:t>
      </w:r>
      <w:proofErr w:type="spellStart"/>
      <w:r w:rsidR="00F2592C" w:rsidRPr="00E7019F">
        <w:rPr>
          <w:rFonts w:ascii="Times New Roman" w:hAnsi="Times New Roman" w:cs="Times New Roman"/>
          <w:i/>
          <w:sz w:val="28"/>
          <w:szCs w:val="28"/>
        </w:rPr>
        <w:t>Semailles</w:t>
      </w:r>
      <w:proofErr w:type="spellEnd"/>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roofErr w:type="spellStart"/>
      <w:r w:rsidR="00E7019F">
        <w:rPr>
          <w:rFonts w:ascii="Times New Roman" w:hAnsi="Times New Roman" w:cs="Times New Roman"/>
          <w:sz w:val="28"/>
          <w:szCs w:val="28"/>
        </w:rPr>
        <w:t>Grothendieck</w:t>
      </w:r>
      <w:proofErr w:type="spellEnd"/>
      <w:r w:rsidR="00E7019F">
        <w:rPr>
          <w:rFonts w:ascii="Times New Roman" w:hAnsi="Times New Roman" w:cs="Times New Roman"/>
          <w:sz w:val="28"/>
          <w:szCs w:val="28"/>
        </w:rPr>
        <w:t xml:space="preserve"> referred</w:t>
      </w:r>
      <w:r w:rsidR="00F2592C" w:rsidRPr="00F2592C">
        <w:rPr>
          <w:rFonts w:ascii="Times New Roman" w:hAnsi="Times New Roman" w:cs="Times New Roman"/>
          <w:sz w:val="28"/>
          <w:szCs w:val="28"/>
        </w:rPr>
        <w:t xml:space="preserve"> </w:t>
      </w:r>
      <w:r w:rsidR="00E7019F">
        <w:rPr>
          <w:rFonts w:ascii="Times New Roman" w:hAnsi="Times New Roman" w:cs="Times New Roman"/>
          <w:sz w:val="28"/>
          <w:szCs w:val="28"/>
        </w:rPr>
        <w:t>to this declaration in the following terms</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7C4C0FDE" w14:textId="77777777" w:rsidR="00E7019F"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1DCE5BAB" w14:textId="2259B96C" w:rsidR="00E7019F" w:rsidRPr="00E7019F" w:rsidRDefault="00BF4B55"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Six years ago I wrote</w:t>
      </w:r>
      <w:r w:rsidR="00E7019F" w:rsidRPr="00E7019F">
        <w:rPr>
          <w:rFonts w:ascii="Times New Roman" w:hAnsi="Times New Roman" w:cs="Times New Roman"/>
        </w:rPr>
        <w:t xml:space="preserve"> a two-paged text entitled </w:t>
      </w:r>
      <w:r w:rsidR="00E7019F" w:rsidRPr="00BF4B55">
        <w:rPr>
          <w:rFonts w:ascii="Times New Roman" w:hAnsi="Times New Roman" w:cs="Times New Roman"/>
          <w:i/>
        </w:rPr>
        <w:t xml:space="preserve">En guise de </w:t>
      </w:r>
      <w:proofErr w:type="spellStart"/>
      <w:r w:rsidR="00E7019F" w:rsidRPr="00BF4B55">
        <w:rPr>
          <w:rFonts w:ascii="Times New Roman" w:hAnsi="Times New Roman" w:cs="Times New Roman"/>
          <w:i/>
        </w:rPr>
        <w:t>programme</w:t>
      </w:r>
      <w:proofErr w:type="spellEnd"/>
      <w:r>
        <w:rPr>
          <w:rFonts w:ascii="Times New Roman" w:hAnsi="Times New Roman" w:cs="Times New Roman"/>
        </w:rPr>
        <w:t xml:space="preserve"> for the C4 course Introduction to Research; the text was</w:t>
      </w:r>
      <w:r w:rsidR="00F2592C" w:rsidRPr="00E7019F">
        <w:rPr>
          <w:rFonts w:ascii="Times New Roman" w:hAnsi="Times New Roman" w:cs="Times New Roman"/>
        </w:rPr>
        <w:t xml:space="preserve"> an introduction</w:t>
      </w:r>
      <w:r>
        <w:rPr>
          <w:rFonts w:ascii="Times New Roman" w:hAnsi="Times New Roman" w:cs="Times New Roman"/>
        </w:rPr>
        <w:t>, or more precise</w:t>
      </w:r>
      <w:r w:rsidR="00F2592C" w:rsidRPr="00E7019F">
        <w:rPr>
          <w:rFonts w:ascii="Times New Roman" w:hAnsi="Times New Roman" w:cs="Times New Roman"/>
        </w:rPr>
        <w:t>ly</w:t>
      </w:r>
      <w:r>
        <w:rPr>
          <w:rFonts w:ascii="Times New Roman" w:hAnsi="Times New Roman" w:cs="Times New Roman"/>
        </w:rPr>
        <w:t>,</w:t>
      </w:r>
      <w:r w:rsidR="00F2592C" w:rsidRPr="00E7019F">
        <w:rPr>
          <w:rFonts w:ascii="Times New Roman" w:hAnsi="Times New Roman" w:cs="Times New Roman"/>
        </w:rPr>
        <w:t xml:space="preserve"> a declaration of intention on t</w:t>
      </w:r>
      <w:r w:rsidR="00E7019F" w:rsidRPr="00E7019F">
        <w:rPr>
          <w:rFonts w:ascii="Times New Roman" w:hAnsi="Times New Roman" w:cs="Times New Roman"/>
        </w:rPr>
        <w:t>he subject of the spirit of the</w:t>
      </w:r>
      <w:r w:rsidR="00F2592C" w:rsidRPr="00E7019F">
        <w:rPr>
          <w:rFonts w:ascii="Times New Roman" w:hAnsi="Times New Roman" w:cs="Times New Roman"/>
        </w:rPr>
        <w:t xml:space="preserve"> “course”</w:t>
      </w:r>
      <w:r w:rsidR="00E7019F" w:rsidRPr="00E7019F">
        <w:rPr>
          <w:rFonts w:ascii="Times New Roman" w:hAnsi="Times New Roman" w:cs="Times New Roman"/>
        </w:rPr>
        <w:t xml:space="preserve"> I meant to teach</w:t>
      </w:r>
      <w:r w:rsidR="00F2592C" w:rsidRPr="00E7019F">
        <w:rPr>
          <w:rFonts w:ascii="Times New Roman" w:hAnsi="Times New Roman" w:cs="Times New Roman"/>
        </w:rPr>
        <w:t xml:space="preserve">. After </w:t>
      </w:r>
      <w:r w:rsidR="00E7019F" w:rsidRPr="00E7019F">
        <w:rPr>
          <w:rFonts w:ascii="Times New Roman" w:hAnsi="Times New Roman" w:cs="Times New Roman"/>
        </w:rPr>
        <w:t>writing this text, which emerged</w:t>
      </w:r>
      <w:r w:rsidR="00F2592C" w:rsidRPr="00E7019F">
        <w:rPr>
          <w:rFonts w:ascii="Times New Roman" w:hAnsi="Times New Roman" w:cs="Times New Roman"/>
        </w:rPr>
        <w:t xml:space="preserve"> from my pen in the most spontaneous way in the world, I was struck by the abundance of images, one springing from the other, replete with erotic connotations. It was perfectly clear to me that this was neither coincidence nor the result of a simple literary intention – but that it was an unequivocal sign of a profound kinshi</w:t>
      </w:r>
      <w:r w:rsidR="00E7019F" w:rsidRPr="00E7019F">
        <w:rPr>
          <w:rFonts w:ascii="Times New Roman" w:hAnsi="Times New Roman" w:cs="Times New Roman"/>
        </w:rPr>
        <w:t>p between the two passions that</w:t>
      </w:r>
      <w:r w:rsidR="00F2592C" w:rsidRPr="00E7019F">
        <w:rPr>
          <w:rFonts w:ascii="Times New Roman" w:hAnsi="Times New Roman" w:cs="Times New Roman"/>
        </w:rPr>
        <w:t xml:space="preserve"> had dominated my adult life. </w:t>
      </w:r>
      <w:r>
        <w:rPr>
          <w:rFonts w:ascii="Times New Roman" w:hAnsi="Times New Roman" w:cs="Times New Roman"/>
        </w:rPr>
        <w:t xml:space="preserve"> [R&amp;</w:t>
      </w:r>
      <w:r w:rsidR="00E7019F">
        <w:rPr>
          <w:rFonts w:ascii="Times New Roman" w:hAnsi="Times New Roman" w:cs="Times New Roman"/>
        </w:rPr>
        <w:t>S, p. 544]</w:t>
      </w:r>
    </w:p>
    <w:p w14:paraId="5008FD0F" w14:textId="77777777" w:rsidR="00E7019F"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1659254" w14:textId="51ECDF8C" w:rsidR="00E7019F"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A few pages</w:t>
      </w:r>
      <w:r w:rsidR="00BF4B55">
        <w:rPr>
          <w:rFonts w:ascii="Times New Roman" w:hAnsi="Times New Roman" w:cs="Times New Roman"/>
          <w:sz w:val="28"/>
          <w:szCs w:val="28"/>
        </w:rPr>
        <w:t xml:space="preserve"> later</w:t>
      </w:r>
      <w:r w:rsidRPr="00F2592C">
        <w:rPr>
          <w:rFonts w:ascii="Times New Roman" w:hAnsi="Times New Roman" w:cs="Times New Roman"/>
          <w:sz w:val="28"/>
          <w:szCs w:val="28"/>
        </w:rPr>
        <w:t xml:space="preserve"> he mentions this declaration again in a footnote</w:t>
      </w:r>
      <w:r w:rsidR="00BF4B55">
        <w:rPr>
          <w:rFonts w:ascii="Times New Roman" w:hAnsi="Times New Roman" w:cs="Times New Roman"/>
          <w:sz w:val="28"/>
          <w:szCs w:val="28"/>
        </w:rPr>
        <w:t>, referring to ce</w:t>
      </w:r>
      <w:r w:rsidR="00187902">
        <w:rPr>
          <w:rFonts w:ascii="Times New Roman" w:hAnsi="Times New Roman" w:cs="Times New Roman"/>
          <w:sz w:val="28"/>
          <w:szCs w:val="28"/>
        </w:rPr>
        <w:t>rtain features of his work that</w:t>
      </w:r>
      <w:r w:rsidR="00BF4B55">
        <w:rPr>
          <w:rFonts w:ascii="Times New Roman" w:hAnsi="Times New Roman" w:cs="Times New Roman"/>
          <w:sz w:val="28"/>
          <w:szCs w:val="28"/>
        </w:rPr>
        <w:t xml:space="preserve"> he identifies as being necessarily present in all creative work</w:t>
      </w:r>
      <w:r w:rsidRPr="00F2592C">
        <w:rPr>
          <w:rFonts w:ascii="Times New Roman" w:hAnsi="Times New Roman" w:cs="Times New Roman"/>
          <w:sz w:val="28"/>
          <w:szCs w:val="28"/>
        </w:rPr>
        <w:t>:</w:t>
      </w:r>
      <w:r>
        <w:rPr>
          <w:rFonts w:ascii="Times New Roman" w:hAnsi="Times New Roman" w:cs="Times New Roman"/>
          <w:sz w:val="28"/>
          <w:szCs w:val="28"/>
        </w:rPr>
        <w:t xml:space="preserve"> </w:t>
      </w:r>
    </w:p>
    <w:p w14:paraId="0D9305F5" w14:textId="77777777" w:rsidR="00E7019F"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586FD7F4" w14:textId="0314F479" w:rsidR="00E7019F" w:rsidRPr="00E7019F"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E7019F">
        <w:rPr>
          <w:rFonts w:ascii="Times New Roman" w:hAnsi="Times New Roman" w:cs="Times New Roman"/>
        </w:rPr>
        <w:t>I believe that the first written text in which I develop s</w:t>
      </w:r>
      <w:r w:rsidR="00BF4B55">
        <w:rPr>
          <w:rFonts w:ascii="Times New Roman" w:hAnsi="Times New Roman" w:cs="Times New Roman"/>
        </w:rPr>
        <w:t>ome of these features</w:t>
      </w:r>
      <w:r w:rsidR="00E7019F" w:rsidRPr="00E7019F">
        <w:rPr>
          <w:rFonts w:ascii="Times New Roman" w:hAnsi="Times New Roman" w:cs="Times New Roman"/>
        </w:rPr>
        <w:t xml:space="preserve"> is the</w:t>
      </w:r>
      <w:r w:rsidRPr="00E7019F">
        <w:rPr>
          <w:rFonts w:ascii="Times New Roman" w:hAnsi="Times New Roman" w:cs="Times New Roman"/>
        </w:rPr>
        <w:t xml:space="preserve"> </w:t>
      </w:r>
      <w:r w:rsidR="00E7019F" w:rsidRPr="00E7019F">
        <w:rPr>
          <w:rFonts w:ascii="Times New Roman" w:hAnsi="Times New Roman" w:cs="Times New Roman"/>
        </w:rPr>
        <w:t xml:space="preserve">one from October 1978, </w:t>
      </w:r>
      <w:r w:rsidR="00E7019F" w:rsidRPr="00E7019F">
        <w:rPr>
          <w:rFonts w:ascii="Times New Roman" w:hAnsi="Times New Roman" w:cs="Times New Roman"/>
          <w:i/>
        </w:rPr>
        <w:t xml:space="preserve">En guise de </w:t>
      </w:r>
      <w:proofErr w:type="spellStart"/>
      <w:r w:rsidR="00E7019F" w:rsidRPr="00E7019F">
        <w:rPr>
          <w:rFonts w:ascii="Times New Roman" w:hAnsi="Times New Roman" w:cs="Times New Roman"/>
          <w:i/>
        </w:rPr>
        <w:t>programme</w:t>
      </w:r>
      <w:proofErr w:type="spellEnd"/>
      <w:r w:rsidR="00E7019F" w:rsidRPr="00E7019F">
        <w:rPr>
          <w:rFonts w:ascii="Times New Roman" w:hAnsi="Times New Roman" w:cs="Times New Roman"/>
        </w:rPr>
        <w:t>.</w:t>
      </w:r>
      <w:r w:rsidRPr="00E7019F">
        <w:rPr>
          <w:rFonts w:ascii="Times New Roman" w:hAnsi="Times New Roman" w:cs="Times New Roman"/>
        </w:rPr>
        <w:t xml:space="preserve"> </w:t>
      </w:r>
      <w:r w:rsidR="00BF4B55">
        <w:rPr>
          <w:rFonts w:ascii="Times New Roman" w:hAnsi="Times New Roman" w:cs="Times New Roman"/>
        </w:rPr>
        <w:t>After that text, I never took the trouble to explore and elaborate my observations on this subject until this reflection, R</w:t>
      </w:r>
      <w:proofErr w:type="spellStart"/>
      <w:r w:rsidR="00BF4B55">
        <w:rPr>
          <w:rFonts w:ascii="Times New Roman" w:hAnsi="Times New Roman" w:cs="Times New Roman"/>
          <w:lang w:val="fr-FR"/>
        </w:rPr>
        <w:t>écoltes</w:t>
      </w:r>
      <w:proofErr w:type="spellEnd"/>
      <w:r w:rsidR="00BF4B55">
        <w:rPr>
          <w:rFonts w:ascii="Times New Roman" w:hAnsi="Times New Roman" w:cs="Times New Roman"/>
          <w:lang w:val="fr-FR"/>
        </w:rPr>
        <w:t xml:space="preserve"> </w:t>
      </w:r>
      <w:proofErr w:type="gramStart"/>
      <w:r w:rsidR="00BF4B55">
        <w:rPr>
          <w:rFonts w:ascii="Times New Roman" w:hAnsi="Times New Roman" w:cs="Times New Roman"/>
          <w:lang w:val="fr-FR"/>
        </w:rPr>
        <w:t>et</w:t>
      </w:r>
      <w:proofErr w:type="gramEnd"/>
      <w:r w:rsidR="00BF4B55">
        <w:rPr>
          <w:rFonts w:ascii="Times New Roman" w:hAnsi="Times New Roman" w:cs="Times New Roman"/>
          <w:lang w:val="fr-FR"/>
        </w:rPr>
        <w:t xml:space="preserve"> Semailles, </w:t>
      </w:r>
      <w:proofErr w:type="spellStart"/>
      <w:r w:rsidR="00BF4B55">
        <w:rPr>
          <w:rFonts w:ascii="Times New Roman" w:hAnsi="Times New Roman" w:cs="Times New Roman"/>
          <w:lang w:val="fr-FR"/>
        </w:rPr>
        <w:t>from</w:t>
      </w:r>
      <w:proofErr w:type="spellEnd"/>
      <w:r w:rsidR="00BF4B55">
        <w:rPr>
          <w:rFonts w:ascii="Times New Roman" w:hAnsi="Times New Roman" w:cs="Times New Roman"/>
          <w:lang w:val="fr-FR"/>
        </w:rPr>
        <w:t xml:space="preserve"> </w:t>
      </w:r>
      <w:proofErr w:type="spellStart"/>
      <w:r w:rsidR="00BF4B55">
        <w:rPr>
          <w:rFonts w:ascii="Times New Roman" w:hAnsi="Times New Roman" w:cs="Times New Roman"/>
          <w:lang w:val="fr-FR"/>
        </w:rPr>
        <w:t>this</w:t>
      </w:r>
      <w:proofErr w:type="spellEnd"/>
      <w:r w:rsidR="00BF4B55">
        <w:rPr>
          <w:rFonts w:ascii="Times New Roman" w:hAnsi="Times New Roman" w:cs="Times New Roman"/>
          <w:lang w:val="fr-FR"/>
        </w:rPr>
        <w:t xml:space="preserve"> </w:t>
      </w:r>
      <w:proofErr w:type="spellStart"/>
      <w:r w:rsidR="00BF4B55">
        <w:rPr>
          <w:rFonts w:ascii="Times New Roman" w:hAnsi="Times New Roman" w:cs="Times New Roman"/>
          <w:lang w:val="fr-FR"/>
        </w:rPr>
        <w:t>year</w:t>
      </w:r>
      <w:proofErr w:type="spellEnd"/>
      <w:r w:rsidR="00BF4B55">
        <w:rPr>
          <w:rFonts w:ascii="Times New Roman" w:hAnsi="Times New Roman" w:cs="Times New Roman"/>
          <w:lang w:val="fr-FR"/>
        </w:rPr>
        <w:t xml:space="preserve">. </w:t>
      </w:r>
      <w:r w:rsidR="00BF4B55">
        <w:rPr>
          <w:rFonts w:ascii="Times New Roman" w:hAnsi="Times New Roman" w:cs="Times New Roman"/>
        </w:rPr>
        <w:t>[R&amp;S, p. 597]</w:t>
      </w:r>
    </w:p>
    <w:p w14:paraId="40DA48F6" w14:textId="77777777" w:rsidR="00E7019F" w:rsidRDefault="00E7019F"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748D83A" w14:textId="13993C87" w:rsidR="00187902"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In January 1982 Thomas Friedrich from Berlin (in those days East Berlin in the German</w:t>
      </w:r>
      <w:r>
        <w:rPr>
          <w:rFonts w:ascii="Times New Roman" w:hAnsi="Times New Roman" w:cs="Times New Roman"/>
          <w:sz w:val="28"/>
          <w:szCs w:val="28"/>
        </w:rPr>
        <w:t xml:space="preserve"> </w:t>
      </w:r>
      <w:r w:rsidRPr="00F2592C">
        <w:rPr>
          <w:rFonts w:ascii="Times New Roman" w:hAnsi="Times New Roman" w:cs="Times New Roman"/>
          <w:sz w:val="28"/>
          <w:szCs w:val="28"/>
        </w:rPr>
        <w:t>Democratic Republic) stayed in Montpellier for three weeks. He had discussions with</w:t>
      </w:r>
      <w:r>
        <w:rPr>
          <w:rFonts w:ascii="Times New Roman" w:hAnsi="Times New Roman" w:cs="Times New Roman"/>
          <w:sz w:val="28"/>
          <w:szCs w:val="28"/>
        </w:rPr>
        <w:t xml:space="preserve"> </w:t>
      </w:r>
      <w:proofErr w:type="spellStart"/>
      <w:r w:rsidR="00187902">
        <w:rPr>
          <w:rFonts w:ascii="Times New Roman" w:hAnsi="Times New Roman" w:cs="Times New Roman"/>
          <w:sz w:val="28"/>
          <w:szCs w:val="28"/>
        </w:rPr>
        <w:t>Grothendieck</w:t>
      </w:r>
      <w:proofErr w:type="spellEnd"/>
      <w:r w:rsidR="00187902">
        <w:rPr>
          <w:rFonts w:ascii="Times New Roman" w:hAnsi="Times New Roman" w:cs="Times New Roman"/>
          <w:sz w:val="28"/>
          <w:szCs w:val="28"/>
        </w:rPr>
        <w:t xml:space="preserve"> and also went to</w:t>
      </w:r>
      <w:r w:rsidRPr="00F2592C">
        <w:rPr>
          <w:rFonts w:ascii="Times New Roman" w:hAnsi="Times New Roman" w:cs="Times New Roman"/>
          <w:sz w:val="28"/>
          <w:szCs w:val="28"/>
        </w:rPr>
        <w:t xml:space="preserve"> his</w:t>
      </w:r>
      <w:r w:rsidR="00187902">
        <w:rPr>
          <w:rFonts w:ascii="Times New Roman" w:hAnsi="Times New Roman" w:cs="Times New Roman"/>
          <w:sz w:val="28"/>
          <w:szCs w:val="28"/>
        </w:rPr>
        <w:t xml:space="preserve"> “seminar”. </w:t>
      </w:r>
      <w:r w:rsidRPr="00F2592C">
        <w:rPr>
          <w:rFonts w:ascii="Times New Roman" w:hAnsi="Times New Roman" w:cs="Times New Roman"/>
          <w:sz w:val="28"/>
          <w:szCs w:val="28"/>
        </w:rPr>
        <w:t>This took place in the clubroom of the</w:t>
      </w:r>
      <w:r>
        <w:rPr>
          <w:rFonts w:ascii="Times New Roman" w:hAnsi="Times New Roman" w:cs="Times New Roman"/>
          <w:sz w:val="28"/>
          <w:szCs w:val="28"/>
        </w:rPr>
        <w:t xml:space="preserve"> </w:t>
      </w:r>
      <w:r w:rsidRPr="00F2592C">
        <w:rPr>
          <w:rFonts w:ascii="Times New Roman" w:hAnsi="Times New Roman" w:cs="Times New Roman"/>
          <w:sz w:val="28"/>
          <w:szCs w:val="28"/>
        </w:rPr>
        <w:t>institute: about five young people attended, each of them bringing quantities of food,</w:t>
      </w:r>
      <w:r>
        <w:rPr>
          <w:rFonts w:ascii="Times New Roman" w:hAnsi="Times New Roman" w:cs="Times New Roman"/>
          <w:sz w:val="28"/>
          <w:szCs w:val="28"/>
        </w:rPr>
        <w:t xml:space="preserve"> </w:t>
      </w:r>
      <w:r w:rsidR="00187902">
        <w:rPr>
          <w:rFonts w:ascii="Times New Roman" w:hAnsi="Times New Roman" w:cs="Times New Roman"/>
          <w:sz w:val="28"/>
          <w:szCs w:val="28"/>
        </w:rPr>
        <w:t>most of it obviously from their own cultivations</w:t>
      </w:r>
      <w:r w:rsidRPr="00F2592C">
        <w:rPr>
          <w:rFonts w:ascii="Times New Roman" w:hAnsi="Times New Roman" w:cs="Times New Roman"/>
          <w:sz w:val="28"/>
          <w:szCs w:val="28"/>
        </w:rPr>
        <w:t>. They conversed animatedly on</w:t>
      </w:r>
      <w:r w:rsidR="00187902">
        <w:rPr>
          <w:rFonts w:ascii="Times New Roman" w:hAnsi="Times New Roman" w:cs="Times New Roman"/>
          <w:sz w:val="28"/>
          <w:szCs w:val="28"/>
        </w:rPr>
        <w:t xml:space="preserve"> the most varied subjects, such as for example </w:t>
      </w:r>
      <w:r w:rsidRPr="00F2592C">
        <w:rPr>
          <w:rFonts w:ascii="Times New Roman" w:hAnsi="Times New Roman" w:cs="Times New Roman"/>
          <w:sz w:val="28"/>
          <w:szCs w:val="28"/>
        </w:rPr>
        <w:t>the</w:t>
      </w:r>
      <w:r>
        <w:rPr>
          <w:rFonts w:ascii="Times New Roman" w:hAnsi="Times New Roman" w:cs="Times New Roman"/>
          <w:sz w:val="28"/>
          <w:szCs w:val="28"/>
        </w:rPr>
        <w:t xml:space="preserve"> </w:t>
      </w:r>
      <w:r w:rsidRPr="00F2592C">
        <w:rPr>
          <w:rFonts w:ascii="Times New Roman" w:hAnsi="Times New Roman" w:cs="Times New Roman"/>
          <w:sz w:val="28"/>
          <w:szCs w:val="28"/>
        </w:rPr>
        <w:t xml:space="preserve">groceries </w:t>
      </w:r>
      <w:r w:rsidR="00187902">
        <w:rPr>
          <w:rFonts w:ascii="Times New Roman" w:hAnsi="Times New Roman" w:cs="Times New Roman"/>
          <w:sz w:val="28"/>
          <w:szCs w:val="28"/>
        </w:rPr>
        <w:t xml:space="preserve">they had brought, </w:t>
      </w:r>
      <w:r w:rsidRPr="00F2592C">
        <w:rPr>
          <w:rFonts w:ascii="Times New Roman" w:hAnsi="Times New Roman" w:cs="Times New Roman"/>
          <w:sz w:val="28"/>
          <w:szCs w:val="28"/>
        </w:rPr>
        <w:t>and their production. After some two hours of copious dining and much wine</w:t>
      </w:r>
      <w:r>
        <w:rPr>
          <w:rFonts w:ascii="Times New Roman" w:hAnsi="Times New Roman" w:cs="Times New Roman"/>
          <w:sz w:val="28"/>
          <w:szCs w:val="28"/>
        </w:rPr>
        <w:t xml:space="preserve"> </w:t>
      </w:r>
      <w:r w:rsidRPr="00F2592C">
        <w:rPr>
          <w:rFonts w:ascii="Times New Roman" w:hAnsi="Times New Roman" w:cs="Times New Roman"/>
          <w:sz w:val="28"/>
          <w:szCs w:val="28"/>
        </w:rPr>
        <w:t>the meeting was over and a new one was scheduled. Ma</w:t>
      </w:r>
      <w:r w:rsidR="00187902">
        <w:rPr>
          <w:rFonts w:ascii="Times New Roman" w:hAnsi="Times New Roman" w:cs="Times New Roman"/>
          <w:sz w:val="28"/>
          <w:szCs w:val="28"/>
        </w:rPr>
        <w:t>ybe this was just a coincidence</w:t>
      </w:r>
      <w:r w:rsidRPr="00F2592C">
        <w:rPr>
          <w:rFonts w:ascii="Times New Roman" w:hAnsi="Times New Roman" w:cs="Times New Roman"/>
          <w:sz w:val="28"/>
          <w:szCs w:val="28"/>
        </w:rPr>
        <w:t xml:space="preserve">, but it is possible that by this time </w:t>
      </w:r>
      <w:proofErr w:type="spellStart"/>
      <w:r w:rsidRPr="00F2592C">
        <w:rPr>
          <w:rFonts w:ascii="Times New Roman" w:hAnsi="Times New Roman" w:cs="Times New Roman"/>
          <w:sz w:val="28"/>
          <w:szCs w:val="28"/>
        </w:rPr>
        <w:t>Grothendieck</w:t>
      </w:r>
      <w:proofErr w:type="spellEnd"/>
      <w:r w:rsidRPr="00F2592C">
        <w:rPr>
          <w:rFonts w:ascii="Times New Roman" w:hAnsi="Times New Roman" w:cs="Times New Roman"/>
          <w:sz w:val="28"/>
          <w:szCs w:val="28"/>
        </w:rPr>
        <w:t xml:space="preserve"> had given up any hope of</w:t>
      </w:r>
      <w:r>
        <w:rPr>
          <w:rFonts w:ascii="Times New Roman" w:hAnsi="Times New Roman" w:cs="Times New Roman"/>
          <w:sz w:val="28"/>
          <w:szCs w:val="28"/>
        </w:rPr>
        <w:t xml:space="preserve"> </w:t>
      </w:r>
      <w:r w:rsidRPr="00F2592C">
        <w:rPr>
          <w:rFonts w:ascii="Times New Roman" w:hAnsi="Times New Roman" w:cs="Times New Roman"/>
          <w:sz w:val="28"/>
          <w:szCs w:val="28"/>
        </w:rPr>
        <w:t>being able to interest his students in mathematics.</w:t>
      </w:r>
      <w:r>
        <w:rPr>
          <w:rFonts w:ascii="Times New Roman" w:hAnsi="Times New Roman" w:cs="Times New Roman"/>
          <w:sz w:val="28"/>
          <w:szCs w:val="28"/>
        </w:rPr>
        <w:t xml:space="preserve"> </w:t>
      </w:r>
    </w:p>
    <w:p w14:paraId="2395D581" w14:textId="16FA4837" w:rsidR="00187902" w:rsidRDefault="00187902"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 xml:space="preserve">Although </w:t>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did not actively do research and certainly did not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participate in conventional academic life, he kept himself informed on the important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developments i</w:t>
      </w:r>
      <w:r>
        <w:rPr>
          <w:rFonts w:ascii="Times New Roman" w:hAnsi="Times New Roman" w:cs="Times New Roman"/>
          <w:sz w:val="28"/>
          <w:szCs w:val="28"/>
        </w:rPr>
        <w:t xml:space="preserve">n mathematics through extensive </w:t>
      </w:r>
      <w:proofErr w:type="spellStart"/>
      <w:r>
        <w:rPr>
          <w:rFonts w:ascii="Times New Roman" w:hAnsi="Times New Roman" w:cs="Times New Roman"/>
          <w:sz w:val="28"/>
          <w:szCs w:val="28"/>
        </w:rPr>
        <w:t>correspon-</w:t>
      </w:r>
      <w:r w:rsidR="00F2592C" w:rsidRPr="00F2592C">
        <w:rPr>
          <w:rFonts w:ascii="Times New Roman" w:hAnsi="Times New Roman" w:cs="Times New Roman"/>
          <w:sz w:val="28"/>
          <w:szCs w:val="28"/>
        </w:rPr>
        <w:t>dence</w:t>
      </w:r>
      <w:proofErr w:type="spellEnd"/>
      <w:r w:rsidR="00F2592C" w:rsidRPr="00F2592C">
        <w:rPr>
          <w:rFonts w:ascii="Times New Roman" w:hAnsi="Times New Roman" w:cs="Times New Roman"/>
          <w:sz w:val="28"/>
          <w:szCs w:val="28"/>
        </w:rPr>
        <w:t>, and he answered</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questions addressed to him</w:t>
      </w:r>
      <w:r>
        <w:rPr>
          <w:rStyle w:val="Marquenotebasdepage"/>
          <w:rFonts w:ascii="Times New Roman" w:hAnsi="Times New Roman" w:cs="Times New Roman"/>
          <w:sz w:val="28"/>
          <w:szCs w:val="28"/>
        </w:rPr>
        <w:footnoteReference w:id="5"/>
      </w:r>
      <w:r>
        <w:rPr>
          <w:rFonts w:ascii="Times New Roman" w:hAnsi="Times New Roman" w:cs="Times New Roman"/>
          <w:sz w:val="28"/>
          <w:szCs w:val="28"/>
        </w:rPr>
        <w:t>.</w:t>
      </w:r>
      <w:r w:rsidR="00F2592C" w:rsidRPr="00F2592C">
        <w:rPr>
          <w:rFonts w:ascii="Times New Roman" w:hAnsi="Times New Roman" w:cs="Times New Roman"/>
          <w:sz w:val="28"/>
          <w:szCs w:val="28"/>
        </w:rPr>
        <w:t xml:space="preserve"> He </w:t>
      </w:r>
      <w:r>
        <w:rPr>
          <w:rFonts w:ascii="Times New Roman" w:hAnsi="Times New Roman" w:cs="Times New Roman"/>
          <w:sz w:val="28"/>
          <w:szCs w:val="28"/>
        </w:rPr>
        <w:t xml:space="preserve">no longer gave </w:t>
      </w:r>
      <w:r w:rsidR="00F2592C" w:rsidRPr="00F2592C">
        <w:rPr>
          <w:rFonts w:ascii="Times New Roman" w:hAnsi="Times New Roman" w:cs="Times New Roman"/>
          <w:sz w:val="28"/>
          <w:szCs w:val="28"/>
        </w:rPr>
        <w:t>lectures, did not go to any</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conferences, </w:t>
      </w:r>
      <w:r>
        <w:rPr>
          <w:rFonts w:ascii="Times New Roman" w:hAnsi="Times New Roman" w:cs="Times New Roman"/>
          <w:sz w:val="28"/>
          <w:szCs w:val="28"/>
        </w:rPr>
        <w:t>and ceased all publishing activity such as that with Springer-</w:t>
      </w:r>
      <w:proofErr w:type="spellStart"/>
      <w:r>
        <w:rPr>
          <w:rFonts w:ascii="Times New Roman" w:hAnsi="Times New Roman" w:cs="Times New Roman"/>
          <w:sz w:val="28"/>
          <w:szCs w:val="28"/>
        </w:rPr>
        <w:t>Verlag</w:t>
      </w:r>
      <w:proofErr w:type="spellEnd"/>
      <w:r>
        <w:rPr>
          <w:rFonts w:ascii="Times New Roman" w:hAnsi="Times New Roman" w:cs="Times New Roman"/>
          <w:sz w:val="28"/>
          <w:szCs w:val="28"/>
        </w:rPr>
        <w:t>, and so forth</w:t>
      </w:r>
      <w:r w:rsidR="00F2592C" w:rsidRPr="00F2592C">
        <w:rPr>
          <w:rFonts w:ascii="Times New Roman" w:hAnsi="Times New Roman" w:cs="Times New Roman"/>
          <w:sz w:val="28"/>
          <w:szCs w:val="28"/>
        </w:rPr>
        <w:t>. He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received only occasional visi</w:t>
      </w:r>
      <w:r w:rsidR="00897B3E">
        <w:rPr>
          <w:rFonts w:ascii="Times New Roman" w:hAnsi="Times New Roman" w:cs="Times New Roman"/>
          <w:sz w:val="28"/>
          <w:szCs w:val="28"/>
        </w:rPr>
        <w:t>ts from other mathematicians, such as the visit</w:t>
      </w:r>
      <w:r>
        <w:rPr>
          <w:rFonts w:ascii="Times New Roman" w:hAnsi="Times New Roman" w:cs="Times New Roman"/>
          <w:sz w:val="28"/>
          <w:szCs w:val="28"/>
        </w:rPr>
        <w:t xml:space="preserve"> by </w:t>
      </w:r>
      <w:proofErr w:type="spellStart"/>
      <w:r w:rsidR="00F2592C" w:rsidRPr="00F2592C">
        <w:rPr>
          <w:rFonts w:ascii="Times New Roman" w:hAnsi="Times New Roman" w:cs="Times New Roman"/>
          <w:sz w:val="28"/>
          <w:szCs w:val="28"/>
        </w:rPr>
        <w:t>Deligne</w:t>
      </w:r>
      <w:proofErr w:type="spellEnd"/>
      <w:r w:rsidR="00F2592C" w:rsidRPr="00F2592C">
        <w:rPr>
          <w:rFonts w:ascii="Times New Roman" w:hAnsi="Times New Roman" w:cs="Times New Roman"/>
          <w:sz w:val="28"/>
          <w:szCs w:val="28"/>
        </w:rPr>
        <w:t xml:space="preserve"> before his move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to the USA in 1984. He was still interested, however, in what was happening in</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mathematics. He was highly impressed by </w:t>
      </w:r>
      <w:proofErr w:type="spellStart"/>
      <w:r w:rsidR="00F2592C" w:rsidRPr="00F2592C">
        <w:rPr>
          <w:rFonts w:ascii="Times New Roman" w:hAnsi="Times New Roman" w:cs="Times New Roman"/>
          <w:sz w:val="28"/>
          <w:szCs w:val="28"/>
        </w:rPr>
        <w:t>Fal</w:t>
      </w:r>
      <w:r>
        <w:rPr>
          <w:rFonts w:ascii="Times New Roman" w:hAnsi="Times New Roman" w:cs="Times New Roman"/>
          <w:sz w:val="28"/>
          <w:szCs w:val="28"/>
        </w:rPr>
        <w:t>ting’s</w:t>
      </w:r>
      <w:proofErr w:type="spellEnd"/>
      <w:r>
        <w:rPr>
          <w:rFonts w:ascii="Times New Roman" w:hAnsi="Times New Roman" w:cs="Times New Roman"/>
          <w:sz w:val="28"/>
          <w:szCs w:val="28"/>
        </w:rPr>
        <w:t xml:space="preserve"> proof of the </w:t>
      </w:r>
      <w:proofErr w:type="spellStart"/>
      <w:r>
        <w:rPr>
          <w:rFonts w:ascii="Times New Roman" w:hAnsi="Times New Roman" w:cs="Times New Roman"/>
          <w:sz w:val="28"/>
          <w:szCs w:val="28"/>
        </w:rPr>
        <w:t>Mordell</w:t>
      </w:r>
      <w:proofErr w:type="spellEnd"/>
      <w:r>
        <w:rPr>
          <w:rFonts w:ascii="Times New Roman" w:hAnsi="Times New Roman" w:cs="Times New Roman"/>
          <w:sz w:val="28"/>
          <w:szCs w:val="28"/>
        </w:rPr>
        <w:t>-</w:t>
      </w:r>
      <w:r w:rsidR="00F2592C" w:rsidRPr="00F2592C">
        <w:rPr>
          <w:rFonts w:ascii="Times New Roman" w:hAnsi="Times New Roman" w:cs="Times New Roman"/>
          <w:sz w:val="28"/>
          <w:szCs w:val="28"/>
        </w:rPr>
        <w:t>Tate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conjecture, and in a long letter attempted to w</w:t>
      </w:r>
      <w:r>
        <w:rPr>
          <w:rFonts w:ascii="Times New Roman" w:hAnsi="Times New Roman" w:cs="Times New Roman"/>
          <w:sz w:val="28"/>
          <w:szCs w:val="28"/>
        </w:rPr>
        <w:t xml:space="preserve">in </w:t>
      </w:r>
      <w:proofErr w:type="spellStart"/>
      <w:r>
        <w:rPr>
          <w:rFonts w:ascii="Times New Roman" w:hAnsi="Times New Roman" w:cs="Times New Roman"/>
          <w:sz w:val="28"/>
          <w:szCs w:val="28"/>
        </w:rPr>
        <w:t>Faltings</w:t>
      </w:r>
      <w:proofErr w:type="spellEnd"/>
      <w:r>
        <w:rPr>
          <w:rFonts w:ascii="Times New Roman" w:hAnsi="Times New Roman" w:cs="Times New Roman"/>
          <w:sz w:val="28"/>
          <w:szCs w:val="28"/>
        </w:rPr>
        <w:t xml:space="preserve"> over to his theory of </w:t>
      </w:r>
      <w:proofErr w:type="spellStart"/>
      <w:r>
        <w:rPr>
          <w:rFonts w:ascii="Times New Roman" w:hAnsi="Times New Roman" w:cs="Times New Roman"/>
          <w:sz w:val="28"/>
          <w:szCs w:val="28"/>
        </w:rPr>
        <w:t>anabelian</w:t>
      </w:r>
      <w:proofErr w:type="spellEnd"/>
      <w:r w:rsidR="00F2592C" w:rsidRPr="00F2592C">
        <w:rPr>
          <w:rFonts w:ascii="Times New Roman" w:hAnsi="Times New Roman" w:cs="Times New Roman"/>
          <w:sz w:val="28"/>
          <w:szCs w:val="28"/>
        </w:rPr>
        <w:t xml:space="preserve"> geometry</w:t>
      </w:r>
      <w:r>
        <w:rPr>
          <w:rStyle w:val="Marquenotebasdepage"/>
          <w:rFonts w:ascii="Times New Roman" w:hAnsi="Times New Roman" w:cs="Times New Roman"/>
          <w:sz w:val="28"/>
          <w:szCs w:val="28"/>
        </w:rPr>
        <w:footnoteReference w:id="6"/>
      </w:r>
      <w:r>
        <w:rPr>
          <w:rFonts w:ascii="Times New Roman" w:hAnsi="Times New Roman" w:cs="Times New Roman"/>
          <w:sz w:val="28"/>
          <w:szCs w:val="28"/>
        </w:rPr>
        <w:t>.</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In </w:t>
      </w:r>
      <w:r>
        <w:rPr>
          <w:rFonts w:ascii="Times New Roman" w:hAnsi="Times New Roman" w:cs="Times New Roman"/>
          <w:sz w:val="28"/>
          <w:szCs w:val="28"/>
        </w:rPr>
        <w:t>the 80</w:t>
      </w:r>
      <w:r w:rsidR="00F2592C" w:rsidRPr="00F2592C">
        <w:rPr>
          <w:rFonts w:ascii="Times New Roman" w:hAnsi="Times New Roman" w:cs="Times New Roman"/>
          <w:sz w:val="28"/>
          <w:szCs w:val="28"/>
        </w:rPr>
        <w:t>s</w:t>
      </w:r>
      <w:r>
        <w:rPr>
          <w:rFonts w:ascii="Times New Roman" w:hAnsi="Times New Roman" w:cs="Times New Roman"/>
          <w:sz w:val="28"/>
          <w:szCs w:val="28"/>
        </w:rPr>
        <w:t>,</w:t>
      </w:r>
      <w:r w:rsidR="00F2592C" w:rsidRPr="00F2592C">
        <w:rPr>
          <w:rFonts w:ascii="Times New Roman" w:hAnsi="Times New Roman" w:cs="Times New Roman"/>
          <w:sz w:val="28"/>
          <w:szCs w:val="28"/>
        </w:rPr>
        <w:t xml:space="preserve"> however, these ties to the world of mathematicians and mathematics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became increasingly weaker and final</w:t>
      </w:r>
      <w:r w:rsidR="00897B3E">
        <w:rPr>
          <w:rFonts w:ascii="Times New Roman" w:hAnsi="Times New Roman" w:cs="Times New Roman"/>
          <w:sz w:val="28"/>
          <w:szCs w:val="28"/>
        </w:rPr>
        <w:t>ly ceased almost completely. The end of his relationships</w:t>
      </w:r>
      <w:r>
        <w:rPr>
          <w:rFonts w:ascii="Times New Roman" w:hAnsi="Times New Roman" w:cs="Times New Roman"/>
          <w:sz w:val="28"/>
          <w:szCs w:val="28"/>
        </w:rPr>
        <w:t xml:space="preserve"> with</w:t>
      </w:r>
      <w:r w:rsid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Deligne</w:t>
      </w:r>
      <w:proofErr w:type="spellEnd"/>
      <w:r w:rsidR="00F2592C" w:rsidRPr="00F2592C">
        <w:rPr>
          <w:rFonts w:ascii="Times New Roman" w:hAnsi="Times New Roman" w:cs="Times New Roman"/>
          <w:sz w:val="28"/>
          <w:szCs w:val="28"/>
        </w:rPr>
        <w:t xml:space="preserve"> and </w:t>
      </w:r>
      <w:proofErr w:type="spellStart"/>
      <w:r w:rsidR="00F2592C" w:rsidRPr="00F2592C">
        <w:rPr>
          <w:rFonts w:ascii="Times New Roman" w:hAnsi="Times New Roman" w:cs="Times New Roman"/>
          <w:sz w:val="28"/>
          <w:szCs w:val="28"/>
        </w:rPr>
        <w:t>Serre</w:t>
      </w:r>
      <w:proofErr w:type="spellEnd"/>
      <w:r w:rsidR="00F2592C" w:rsidRPr="00F2592C">
        <w:rPr>
          <w:rFonts w:ascii="Times New Roman" w:hAnsi="Times New Roman" w:cs="Times New Roman"/>
          <w:sz w:val="28"/>
          <w:szCs w:val="28"/>
        </w:rPr>
        <w:t>, formerly his closest confidants, advisors and discussion partners,</w:t>
      </w:r>
      <w:r w:rsidR="00F2592C">
        <w:rPr>
          <w:rFonts w:ascii="Times New Roman" w:hAnsi="Times New Roman" w:cs="Times New Roman"/>
          <w:sz w:val="28"/>
          <w:szCs w:val="28"/>
        </w:rPr>
        <w:t xml:space="preserve"> </w:t>
      </w:r>
      <w:r>
        <w:rPr>
          <w:rFonts w:ascii="Times New Roman" w:hAnsi="Times New Roman" w:cs="Times New Roman"/>
          <w:sz w:val="28"/>
          <w:szCs w:val="28"/>
        </w:rPr>
        <w:t>seem</w:t>
      </w:r>
      <w:r w:rsidR="00F2592C" w:rsidRPr="00F2592C">
        <w:rPr>
          <w:rFonts w:ascii="Times New Roman" w:hAnsi="Times New Roman" w:cs="Times New Roman"/>
          <w:sz w:val="28"/>
          <w:szCs w:val="28"/>
        </w:rPr>
        <w:t xml:space="preserve"> to be typical: after the last visit by </w:t>
      </w:r>
      <w:proofErr w:type="spellStart"/>
      <w:r w:rsidR="00F2592C" w:rsidRPr="00F2592C">
        <w:rPr>
          <w:rFonts w:ascii="Times New Roman" w:hAnsi="Times New Roman" w:cs="Times New Roman"/>
          <w:sz w:val="28"/>
          <w:szCs w:val="28"/>
        </w:rPr>
        <w:t>Deligne</w:t>
      </w:r>
      <w:proofErr w:type="spellEnd"/>
      <w:r w:rsidR="00F2592C" w:rsidRPr="00F2592C">
        <w:rPr>
          <w:rFonts w:ascii="Times New Roman" w:hAnsi="Times New Roman" w:cs="Times New Roman"/>
          <w:sz w:val="28"/>
          <w:szCs w:val="28"/>
        </w:rPr>
        <w:t xml:space="preserve"> in 1984, there was no more contact</w:t>
      </w:r>
      <w:r w:rsidR="00F2592C">
        <w:rPr>
          <w:rFonts w:ascii="Times New Roman" w:hAnsi="Times New Roman" w:cs="Times New Roman"/>
          <w:sz w:val="28"/>
          <w:szCs w:val="28"/>
        </w:rPr>
        <w:t xml:space="preserve"> </w:t>
      </w:r>
      <w:r>
        <w:rPr>
          <w:rFonts w:ascii="Times New Roman" w:hAnsi="Times New Roman" w:cs="Times New Roman"/>
          <w:sz w:val="28"/>
          <w:szCs w:val="28"/>
        </w:rPr>
        <w:t xml:space="preserve">between them, and the correspondence with </w:t>
      </w:r>
      <w:proofErr w:type="spellStart"/>
      <w:r>
        <w:rPr>
          <w:rFonts w:ascii="Times New Roman" w:hAnsi="Times New Roman" w:cs="Times New Roman"/>
          <w:sz w:val="28"/>
          <w:szCs w:val="28"/>
        </w:rPr>
        <w:t>Serre</w:t>
      </w:r>
      <w:proofErr w:type="spellEnd"/>
      <w:r w:rsidR="00F2592C" w:rsidRPr="00F2592C">
        <w:rPr>
          <w:rFonts w:ascii="Times New Roman" w:hAnsi="Times New Roman" w:cs="Times New Roman"/>
          <w:sz w:val="28"/>
          <w:szCs w:val="28"/>
        </w:rPr>
        <w:t xml:space="preserve"> ground to a halt between 1970 and</w:t>
      </w:r>
      <w:r w:rsidR="00F2592C">
        <w:rPr>
          <w:rFonts w:ascii="Times New Roman" w:hAnsi="Times New Roman" w:cs="Times New Roman"/>
          <w:sz w:val="28"/>
          <w:szCs w:val="28"/>
        </w:rPr>
        <w:t xml:space="preserve"> </w:t>
      </w:r>
      <w:r>
        <w:rPr>
          <w:rFonts w:ascii="Times New Roman" w:hAnsi="Times New Roman" w:cs="Times New Roman"/>
          <w:sz w:val="28"/>
          <w:szCs w:val="28"/>
        </w:rPr>
        <w:t>1987. A few more letters were exchanged i</w:t>
      </w:r>
      <w:r w:rsidR="00F2592C" w:rsidRPr="00F2592C">
        <w:rPr>
          <w:rFonts w:ascii="Times New Roman" w:hAnsi="Times New Roman" w:cs="Times New Roman"/>
          <w:sz w:val="28"/>
          <w:szCs w:val="28"/>
        </w:rPr>
        <w:t xml:space="preserve">n connection with the sending of </w:t>
      </w:r>
      <w:proofErr w:type="spellStart"/>
      <w:r w:rsidR="00F2592C" w:rsidRPr="00187902">
        <w:rPr>
          <w:rFonts w:ascii="Times New Roman" w:hAnsi="Times New Roman" w:cs="Times New Roman"/>
          <w:i/>
          <w:sz w:val="28"/>
          <w:szCs w:val="28"/>
        </w:rPr>
        <w:t>Récoltes</w:t>
      </w:r>
      <w:proofErr w:type="spellEnd"/>
      <w:r w:rsidR="00F2592C" w:rsidRPr="00187902">
        <w:rPr>
          <w:rFonts w:ascii="Times New Roman" w:hAnsi="Times New Roman" w:cs="Times New Roman"/>
          <w:i/>
          <w:sz w:val="28"/>
          <w:szCs w:val="28"/>
        </w:rPr>
        <w:t xml:space="preserve"> </w:t>
      </w:r>
      <w:proofErr w:type="gramStart"/>
      <w:r w:rsidR="00F2592C" w:rsidRPr="00187902">
        <w:rPr>
          <w:rFonts w:ascii="Times New Roman" w:hAnsi="Times New Roman" w:cs="Times New Roman"/>
          <w:i/>
          <w:sz w:val="28"/>
          <w:szCs w:val="28"/>
        </w:rPr>
        <w:t>et</w:t>
      </w:r>
      <w:proofErr w:type="gramEnd"/>
      <w:r w:rsidR="00F2592C" w:rsidRPr="00187902">
        <w:rPr>
          <w:rFonts w:ascii="Times New Roman" w:hAnsi="Times New Roman" w:cs="Times New Roman"/>
          <w:i/>
          <w:sz w:val="28"/>
          <w:szCs w:val="28"/>
        </w:rPr>
        <w:t xml:space="preserve"> </w:t>
      </w:r>
      <w:proofErr w:type="spellStart"/>
      <w:r w:rsidR="00F2592C" w:rsidRPr="00187902">
        <w:rPr>
          <w:rFonts w:ascii="Times New Roman" w:hAnsi="Times New Roman" w:cs="Times New Roman"/>
          <w:i/>
          <w:sz w:val="28"/>
          <w:szCs w:val="28"/>
        </w:rPr>
        <w:t>Semailles</w:t>
      </w:r>
      <w:proofErr w:type="spellEnd"/>
      <w:r w:rsidR="00897B3E">
        <w:rPr>
          <w:rFonts w:ascii="Times New Roman" w:hAnsi="Times New Roman" w:cs="Times New Roman"/>
          <w:sz w:val="28"/>
          <w:szCs w:val="28"/>
        </w:rPr>
        <w:t>, and after that</w:t>
      </w:r>
      <w:r>
        <w:rPr>
          <w:rFonts w:ascii="Times New Roman" w:hAnsi="Times New Roman" w:cs="Times New Roman"/>
          <w:sz w:val="28"/>
          <w:szCs w:val="28"/>
        </w:rPr>
        <w:t xml:space="preserve"> all</w:t>
      </w:r>
      <w:r w:rsidR="00F2592C" w:rsidRPr="00F2592C">
        <w:rPr>
          <w:rFonts w:ascii="Times New Roman" w:hAnsi="Times New Roman" w:cs="Times New Roman"/>
          <w:sz w:val="28"/>
          <w:szCs w:val="28"/>
        </w:rPr>
        <w:t xml:space="preserve"> contact ceased definitively.</w:t>
      </w:r>
      <w:r w:rsidR="00F2592C">
        <w:rPr>
          <w:rFonts w:ascii="Times New Roman" w:hAnsi="Times New Roman" w:cs="Times New Roman"/>
          <w:sz w:val="28"/>
          <w:szCs w:val="28"/>
        </w:rPr>
        <w:t xml:space="preserve"> </w:t>
      </w:r>
    </w:p>
    <w:p w14:paraId="31D79483" w14:textId="77777777" w:rsidR="00187902" w:rsidRDefault="00187902"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36DB223" w14:textId="77777777" w:rsidR="00897B3E" w:rsidRDefault="00897B3E"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In the section en</w:t>
      </w:r>
      <w:r w:rsidR="00F2592C" w:rsidRPr="00F2592C">
        <w:rPr>
          <w:rFonts w:ascii="Times New Roman" w:hAnsi="Times New Roman" w:cs="Times New Roman"/>
          <w:sz w:val="28"/>
          <w:szCs w:val="28"/>
        </w:rPr>
        <w:t>title</w:t>
      </w:r>
      <w:r>
        <w:rPr>
          <w:rFonts w:ascii="Times New Roman" w:hAnsi="Times New Roman" w:cs="Times New Roman"/>
          <w:sz w:val="28"/>
          <w:szCs w:val="28"/>
        </w:rPr>
        <w:t xml:space="preserve">d </w:t>
      </w:r>
      <w:r w:rsidR="00F2592C" w:rsidRPr="00897B3E">
        <w:rPr>
          <w:rFonts w:ascii="Times New Roman" w:hAnsi="Times New Roman" w:cs="Times New Roman"/>
          <w:i/>
          <w:sz w:val="28"/>
          <w:szCs w:val="28"/>
        </w:rPr>
        <w:t xml:space="preserve">Epilogue </w:t>
      </w:r>
      <w:proofErr w:type="spellStart"/>
      <w:r w:rsidR="00F2592C" w:rsidRPr="00897B3E">
        <w:rPr>
          <w:rFonts w:ascii="Times New Roman" w:hAnsi="Times New Roman" w:cs="Times New Roman"/>
          <w:i/>
          <w:sz w:val="28"/>
          <w:szCs w:val="28"/>
        </w:rPr>
        <w:t>outre-tombe</w:t>
      </w:r>
      <w:proofErr w:type="spellEnd"/>
      <w:r w:rsidR="00F2592C" w:rsidRPr="00897B3E">
        <w:rPr>
          <w:rFonts w:ascii="Times New Roman" w:hAnsi="Times New Roman" w:cs="Times New Roman"/>
          <w:i/>
          <w:sz w:val="28"/>
          <w:szCs w:val="28"/>
        </w:rPr>
        <w:t xml:space="preserve"> – </w:t>
      </w:r>
      <w:proofErr w:type="spellStart"/>
      <w:r w:rsidR="00F2592C" w:rsidRPr="00897B3E">
        <w:rPr>
          <w:rFonts w:ascii="Times New Roman" w:hAnsi="Times New Roman" w:cs="Times New Roman"/>
          <w:i/>
          <w:sz w:val="28"/>
          <w:szCs w:val="28"/>
        </w:rPr>
        <w:t>ou</w:t>
      </w:r>
      <w:proofErr w:type="spellEnd"/>
      <w:r w:rsidR="00F2592C" w:rsidRPr="00897B3E">
        <w:rPr>
          <w:rFonts w:ascii="Times New Roman" w:hAnsi="Times New Roman" w:cs="Times New Roman"/>
          <w:i/>
          <w:sz w:val="28"/>
          <w:szCs w:val="28"/>
        </w:rPr>
        <w:t xml:space="preserve"> la </w:t>
      </w:r>
      <w:proofErr w:type="spellStart"/>
      <w:r w:rsidR="00F2592C" w:rsidRPr="00897B3E">
        <w:rPr>
          <w:rFonts w:ascii="Times New Roman" w:hAnsi="Times New Roman" w:cs="Times New Roman"/>
          <w:i/>
          <w:sz w:val="28"/>
          <w:szCs w:val="28"/>
        </w:rPr>
        <w:t>mise</w:t>
      </w:r>
      <w:proofErr w:type="spellEnd"/>
      <w:r w:rsidR="00F2592C" w:rsidRPr="00897B3E">
        <w:rPr>
          <w:rFonts w:ascii="Times New Roman" w:hAnsi="Times New Roman" w:cs="Times New Roman"/>
          <w:i/>
          <w:sz w:val="28"/>
          <w:szCs w:val="28"/>
        </w:rPr>
        <w:t xml:space="preserve"> à sa</w:t>
      </w:r>
      <w:r w:rsidRPr="00897B3E">
        <w:rPr>
          <w:rFonts w:ascii="Times New Roman" w:hAnsi="Times New Roman" w:cs="Times New Roman"/>
          <w:i/>
          <w:sz w:val="28"/>
          <w:szCs w:val="28"/>
        </w:rPr>
        <w:t>c</w:t>
      </w:r>
      <w:r>
        <w:rPr>
          <w:rStyle w:val="Marquenotebasdepage"/>
          <w:rFonts w:ascii="Times New Roman" w:hAnsi="Times New Roman" w:cs="Times New Roman"/>
          <w:sz w:val="28"/>
          <w:szCs w:val="28"/>
        </w:rPr>
        <w:footnoteReference w:id="7"/>
      </w:r>
      <w:r>
        <w:rPr>
          <w:rFonts w:ascii="Times New Roman" w:hAnsi="Times New Roman" w:cs="Times New Roman"/>
          <w:sz w:val="28"/>
          <w:szCs w:val="28"/>
        </w:rPr>
        <w:t xml:space="preserve">, </w:t>
      </w:r>
      <w:proofErr w:type="spellStart"/>
      <w:r>
        <w:rPr>
          <w:rFonts w:ascii="Times New Roman" w:hAnsi="Times New Roman" w:cs="Times New Roman"/>
          <w:sz w:val="28"/>
          <w:szCs w:val="28"/>
        </w:rPr>
        <w:t>Grothendieck</w:t>
      </w:r>
      <w:proofErr w:type="spellEnd"/>
      <w:r>
        <w:rPr>
          <w:rFonts w:ascii="Times New Roman" w:hAnsi="Times New Roman" w:cs="Times New Roman"/>
          <w:sz w:val="28"/>
          <w:szCs w:val="28"/>
        </w:rPr>
        <w:t xml:space="preserve"> described</w:t>
      </w:r>
      <w:r w:rsidR="00F2592C" w:rsidRPr="00F2592C">
        <w:rPr>
          <w:rFonts w:ascii="Times New Roman" w:hAnsi="Times New Roman" w:cs="Times New Roman"/>
          <w:sz w:val="28"/>
          <w:szCs w:val="28"/>
        </w:rPr>
        <w:t xml:space="preserve"> in</w:t>
      </w:r>
      <w:r w:rsidR="00F2592C">
        <w:rPr>
          <w:rFonts w:ascii="Times New Roman" w:hAnsi="Times New Roman" w:cs="Times New Roman"/>
          <w:sz w:val="28"/>
          <w:szCs w:val="28"/>
        </w:rPr>
        <w:t xml:space="preserve"> </w:t>
      </w:r>
      <w:proofErr w:type="spellStart"/>
      <w:r w:rsidRPr="00897B3E">
        <w:rPr>
          <w:rFonts w:ascii="Times New Roman" w:hAnsi="Times New Roman" w:cs="Times New Roman"/>
          <w:i/>
          <w:sz w:val="28"/>
          <w:szCs w:val="28"/>
        </w:rPr>
        <w:t>Récoltes</w:t>
      </w:r>
      <w:proofErr w:type="spellEnd"/>
      <w:r w:rsidRPr="00897B3E">
        <w:rPr>
          <w:rFonts w:ascii="Times New Roman" w:hAnsi="Times New Roman" w:cs="Times New Roman"/>
          <w:i/>
          <w:sz w:val="28"/>
          <w:szCs w:val="28"/>
        </w:rPr>
        <w:t xml:space="preserve"> </w:t>
      </w:r>
      <w:proofErr w:type="gramStart"/>
      <w:r w:rsidRPr="00897B3E">
        <w:rPr>
          <w:rFonts w:ascii="Times New Roman" w:hAnsi="Times New Roman" w:cs="Times New Roman"/>
          <w:i/>
          <w:sz w:val="28"/>
          <w:szCs w:val="28"/>
        </w:rPr>
        <w:t>et</w:t>
      </w:r>
      <w:proofErr w:type="gramEnd"/>
      <w:r w:rsidRPr="00897B3E">
        <w:rPr>
          <w:rFonts w:ascii="Times New Roman" w:hAnsi="Times New Roman" w:cs="Times New Roman"/>
          <w:i/>
          <w:sz w:val="28"/>
          <w:szCs w:val="28"/>
        </w:rPr>
        <w:t xml:space="preserve"> </w:t>
      </w:r>
      <w:proofErr w:type="spellStart"/>
      <w:r w:rsidRPr="00897B3E">
        <w:rPr>
          <w:rFonts w:ascii="Times New Roman" w:hAnsi="Times New Roman" w:cs="Times New Roman"/>
          <w:i/>
          <w:sz w:val="28"/>
          <w:szCs w:val="28"/>
        </w:rPr>
        <w:t>Semailles</w:t>
      </w:r>
      <w:proofErr w:type="spellEnd"/>
      <w:r>
        <w:rPr>
          <w:rFonts w:ascii="Times New Roman" w:hAnsi="Times New Roman" w:cs="Times New Roman"/>
          <w:sz w:val="28"/>
          <w:szCs w:val="28"/>
        </w:rPr>
        <w:t xml:space="preserve"> his last contact, in June 1985,</w:t>
      </w:r>
      <w:r w:rsidR="00F2592C" w:rsidRPr="00F2592C">
        <w:rPr>
          <w:rFonts w:ascii="Times New Roman" w:hAnsi="Times New Roman" w:cs="Times New Roman"/>
          <w:sz w:val="28"/>
          <w:szCs w:val="28"/>
        </w:rPr>
        <w:t xml:space="preserve"> with the mathematical institute in Montpellier. In May of that year a secretary informed him that his office on the fourth floor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of the institute had been cleared out. </w:t>
      </w:r>
      <w:r>
        <w:rPr>
          <w:rFonts w:ascii="Times New Roman" w:hAnsi="Times New Roman" w:cs="Times New Roman"/>
          <w:sz w:val="28"/>
          <w:szCs w:val="28"/>
        </w:rPr>
        <w:t xml:space="preserve">Seeing this incident </w:t>
      </w:r>
      <w:r w:rsidR="00F2592C" w:rsidRPr="00F2592C">
        <w:rPr>
          <w:rFonts w:ascii="Times New Roman" w:hAnsi="Times New Roman" w:cs="Times New Roman"/>
          <w:sz w:val="28"/>
          <w:szCs w:val="28"/>
        </w:rPr>
        <w:t>as a</w:t>
      </w:r>
      <w:r>
        <w:rPr>
          <w:rFonts w:ascii="Times New Roman" w:hAnsi="Times New Roman" w:cs="Times New Roman"/>
          <w:sz w:val="28"/>
          <w:szCs w:val="28"/>
        </w:rPr>
        <w:t>n egregious example of the</w:t>
      </w:r>
      <w:r w:rsidR="00F2592C" w:rsidRPr="00F2592C">
        <w:rPr>
          <w:rFonts w:ascii="Times New Roman" w:hAnsi="Times New Roman" w:cs="Times New Roman"/>
          <w:sz w:val="28"/>
          <w:szCs w:val="28"/>
        </w:rPr>
        <w:t xml:space="preserve"> general decline of </w:t>
      </w:r>
      <w:r>
        <w:rPr>
          <w:rFonts w:ascii="Times New Roman" w:hAnsi="Times New Roman" w:cs="Times New Roman"/>
          <w:sz w:val="28"/>
          <w:szCs w:val="28"/>
        </w:rPr>
        <w:t xml:space="preserve">mores, an outraged </w:t>
      </w:r>
      <w:proofErr w:type="spellStart"/>
      <w:r>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appealed to</w:t>
      </w:r>
      <w:r>
        <w:rPr>
          <w:rFonts w:ascii="Times New Roman" w:hAnsi="Times New Roman" w:cs="Times New Roman"/>
          <w:sz w:val="28"/>
          <w:szCs w:val="28"/>
        </w:rPr>
        <w:t xml:space="preserve"> M. </w:t>
      </w:r>
      <w:proofErr w:type="spellStart"/>
      <w:r>
        <w:rPr>
          <w:rFonts w:ascii="Times New Roman" w:hAnsi="Times New Roman" w:cs="Times New Roman"/>
          <w:sz w:val="28"/>
          <w:szCs w:val="28"/>
        </w:rPr>
        <w:t>Lefranc</w:t>
      </w:r>
      <w:proofErr w:type="spellEnd"/>
      <w:r>
        <w:rPr>
          <w:rFonts w:ascii="Times New Roman" w:hAnsi="Times New Roman" w:cs="Times New Roman"/>
          <w:sz w:val="28"/>
          <w:szCs w:val="28"/>
        </w:rPr>
        <w:t>,</w:t>
      </w:r>
      <w:r w:rsidR="00F2592C" w:rsidRPr="00F2592C">
        <w:rPr>
          <w:rFonts w:ascii="Times New Roman" w:hAnsi="Times New Roman" w:cs="Times New Roman"/>
          <w:sz w:val="28"/>
          <w:szCs w:val="28"/>
        </w:rPr>
        <w:t xml:space="preserve"> the dir</w:t>
      </w:r>
      <w:r>
        <w:rPr>
          <w:rFonts w:ascii="Times New Roman" w:hAnsi="Times New Roman" w:cs="Times New Roman"/>
          <w:sz w:val="28"/>
          <w:szCs w:val="28"/>
        </w:rPr>
        <w:t>ector of the institute,</w:t>
      </w:r>
      <w:r w:rsidR="00F2592C" w:rsidRPr="00F2592C">
        <w:rPr>
          <w:rFonts w:ascii="Times New Roman" w:hAnsi="Times New Roman" w:cs="Times New Roman"/>
          <w:sz w:val="28"/>
          <w:szCs w:val="28"/>
        </w:rPr>
        <w:t xml:space="preserve"> to the president of the university, to</w:t>
      </w:r>
      <w:r w:rsidR="00F2592C">
        <w:rPr>
          <w:rFonts w:ascii="Times New Roman" w:hAnsi="Times New Roman" w:cs="Times New Roman"/>
          <w:sz w:val="28"/>
          <w:szCs w:val="28"/>
        </w:rPr>
        <w:t xml:space="preserve"> </w:t>
      </w:r>
      <w:r>
        <w:rPr>
          <w:rFonts w:ascii="Times New Roman" w:hAnsi="Times New Roman" w:cs="Times New Roman"/>
          <w:sz w:val="28"/>
          <w:szCs w:val="28"/>
        </w:rPr>
        <w:t>Mme. Charles, the person</w:t>
      </w:r>
      <w:r w:rsidR="00F2592C" w:rsidRPr="00F2592C">
        <w:rPr>
          <w:rFonts w:ascii="Times New Roman" w:hAnsi="Times New Roman" w:cs="Times New Roman"/>
          <w:sz w:val="28"/>
          <w:szCs w:val="28"/>
        </w:rPr>
        <w:t xml:space="preserve"> directly respon</w:t>
      </w:r>
      <w:r>
        <w:rPr>
          <w:rFonts w:ascii="Times New Roman" w:hAnsi="Times New Roman" w:cs="Times New Roman"/>
          <w:sz w:val="28"/>
          <w:szCs w:val="28"/>
        </w:rPr>
        <w:t>sible for issues concerning office</w:t>
      </w:r>
      <w:r w:rsidR="00F2592C" w:rsidRPr="00F2592C">
        <w:rPr>
          <w:rFonts w:ascii="Times New Roman" w:hAnsi="Times New Roman" w:cs="Times New Roman"/>
          <w:sz w:val="28"/>
          <w:szCs w:val="28"/>
        </w:rPr>
        <w:t>s, and</w:t>
      </w:r>
      <w:r>
        <w:rPr>
          <w:rFonts w:ascii="Times New Roman" w:hAnsi="Times New Roman" w:cs="Times New Roman"/>
          <w:sz w:val="28"/>
          <w:szCs w:val="28"/>
        </w:rPr>
        <w:t>, in an open letter,</w:t>
      </w:r>
      <w:r w:rsidR="00F2592C" w:rsidRPr="00F2592C">
        <w:rPr>
          <w:rFonts w:ascii="Times New Roman" w:hAnsi="Times New Roman" w:cs="Times New Roman"/>
          <w:sz w:val="28"/>
          <w:szCs w:val="28"/>
        </w:rPr>
        <w:t xml:space="preserve"> to his</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colleagues from the mathemat</w:t>
      </w:r>
      <w:r>
        <w:rPr>
          <w:rFonts w:ascii="Times New Roman" w:hAnsi="Times New Roman" w:cs="Times New Roman"/>
          <w:sz w:val="28"/>
          <w:szCs w:val="28"/>
        </w:rPr>
        <w:t>ical institute. (In another l</w:t>
      </w:r>
      <w:r w:rsidR="00F2592C" w:rsidRPr="00F2592C">
        <w:rPr>
          <w:rFonts w:ascii="Times New Roman" w:hAnsi="Times New Roman" w:cs="Times New Roman"/>
          <w:sz w:val="28"/>
          <w:szCs w:val="28"/>
        </w:rPr>
        <w:t xml:space="preserve">etter </w:t>
      </w:r>
      <w:r>
        <w:rPr>
          <w:rFonts w:ascii="Times New Roman" w:hAnsi="Times New Roman" w:cs="Times New Roman"/>
          <w:sz w:val="28"/>
          <w:szCs w:val="28"/>
        </w:rPr>
        <w:t xml:space="preserve">written later, </w:t>
      </w:r>
      <w:r w:rsidR="00F2592C" w:rsidRPr="00F2592C">
        <w:rPr>
          <w:rFonts w:ascii="Times New Roman" w:hAnsi="Times New Roman" w:cs="Times New Roman"/>
          <w:sz w:val="28"/>
          <w:szCs w:val="28"/>
        </w:rPr>
        <w:t>he excused</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himself for hav</w:t>
      </w:r>
      <w:r>
        <w:rPr>
          <w:rFonts w:ascii="Times New Roman" w:hAnsi="Times New Roman" w:cs="Times New Roman"/>
          <w:sz w:val="28"/>
          <w:szCs w:val="28"/>
        </w:rPr>
        <w:t>ing, in his haste, omitted to send the open</w:t>
      </w:r>
      <w:r w:rsidR="00F2592C" w:rsidRPr="00F2592C">
        <w:rPr>
          <w:rFonts w:ascii="Times New Roman" w:hAnsi="Times New Roman" w:cs="Times New Roman"/>
          <w:sz w:val="28"/>
          <w:szCs w:val="28"/>
        </w:rPr>
        <w:t xml:space="preserve"> l</w:t>
      </w:r>
      <w:r>
        <w:rPr>
          <w:rFonts w:ascii="Times New Roman" w:hAnsi="Times New Roman" w:cs="Times New Roman"/>
          <w:sz w:val="28"/>
          <w:szCs w:val="28"/>
        </w:rPr>
        <w:t>etter to the staff</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and the </w:t>
      </w:r>
      <w:r>
        <w:rPr>
          <w:rFonts w:ascii="Times New Roman" w:hAnsi="Times New Roman" w:cs="Times New Roman"/>
          <w:sz w:val="28"/>
          <w:szCs w:val="28"/>
        </w:rPr>
        <w:t xml:space="preserve">graduate </w:t>
      </w:r>
      <w:r w:rsidR="00F2592C" w:rsidRPr="00F2592C">
        <w:rPr>
          <w:rFonts w:ascii="Times New Roman" w:hAnsi="Times New Roman" w:cs="Times New Roman"/>
          <w:sz w:val="28"/>
          <w:szCs w:val="28"/>
        </w:rPr>
        <w:t>students</w:t>
      </w:r>
      <w:r>
        <w:rPr>
          <w:rFonts w:ascii="Times New Roman" w:hAnsi="Times New Roman" w:cs="Times New Roman"/>
          <w:sz w:val="28"/>
          <w:szCs w:val="28"/>
        </w:rPr>
        <w:t>.</w:t>
      </w:r>
      <w:r w:rsidR="00F2592C" w:rsidRPr="00F2592C">
        <w:rPr>
          <w:rFonts w:ascii="Times New Roman" w:hAnsi="Times New Roman" w:cs="Times New Roman"/>
          <w:sz w:val="28"/>
          <w:szCs w:val="28"/>
        </w:rPr>
        <w:t>)</w:t>
      </w:r>
      <w:r w:rsidR="00F2592C">
        <w:rPr>
          <w:rFonts w:ascii="Times New Roman" w:hAnsi="Times New Roman" w:cs="Times New Roman"/>
          <w:sz w:val="28"/>
          <w:szCs w:val="28"/>
        </w:rPr>
        <w:t xml:space="preserve"> </w:t>
      </w:r>
    </w:p>
    <w:p w14:paraId="53C96D19" w14:textId="77777777" w:rsidR="005235E3" w:rsidRDefault="00897B3E"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r w:rsidR="00F2592C" w:rsidRPr="00F2592C">
        <w:rPr>
          <w:rFonts w:ascii="Times New Roman" w:hAnsi="Times New Roman" w:cs="Times New Roman"/>
          <w:sz w:val="28"/>
          <w:szCs w:val="28"/>
        </w:rPr>
        <w:t>In her answer</w:t>
      </w:r>
      <w:r>
        <w:rPr>
          <w:rFonts w:ascii="Times New Roman" w:hAnsi="Times New Roman" w:cs="Times New Roman"/>
          <w:sz w:val="28"/>
          <w:szCs w:val="28"/>
        </w:rPr>
        <w:t>,</w:t>
      </w:r>
      <w:r w:rsidR="00F2592C" w:rsidRPr="00F2592C">
        <w:rPr>
          <w:rFonts w:ascii="Times New Roman" w:hAnsi="Times New Roman" w:cs="Times New Roman"/>
          <w:sz w:val="28"/>
          <w:szCs w:val="28"/>
        </w:rPr>
        <w:t xml:space="preserve"> Mme. Charles described the situation from her point of view, and</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 xml:space="preserve">pointed out that </w:t>
      </w:r>
      <w:proofErr w:type="spellStart"/>
      <w:r w:rsidR="00F2592C" w:rsidRPr="00F2592C">
        <w:rPr>
          <w:rFonts w:ascii="Times New Roman" w:hAnsi="Times New Roman" w:cs="Times New Roman"/>
          <w:sz w:val="28"/>
          <w:szCs w:val="28"/>
        </w:rPr>
        <w:t>Grothe</w:t>
      </w:r>
      <w:r>
        <w:rPr>
          <w:rFonts w:ascii="Times New Roman" w:hAnsi="Times New Roman" w:cs="Times New Roman"/>
          <w:sz w:val="28"/>
          <w:szCs w:val="28"/>
        </w:rPr>
        <w:t>ndieck</w:t>
      </w:r>
      <w:proofErr w:type="spellEnd"/>
      <w:r>
        <w:rPr>
          <w:rFonts w:ascii="Times New Roman" w:hAnsi="Times New Roman" w:cs="Times New Roman"/>
          <w:sz w:val="28"/>
          <w:szCs w:val="28"/>
        </w:rPr>
        <w:t xml:space="preserve"> lived very far away</w:t>
      </w:r>
      <w:r w:rsidR="00F2592C" w:rsidRPr="00F2592C">
        <w:rPr>
          <w:rFonts w:ascii="Times New Roman" w:hAnsi="Times New Roman" w:cs="Times New Roman"/>
          <w:sz w:val="28"/>
          <w:szCs w:val="28"/>
        </w:rPr>
        <w:t>, was difficult to reach, and had not</w:t>
      </w:r>
      <w:r w:rsidR="00F2592C">
        <w:rPr>
          <w:rFonts w:ascii="Times New Roman" w:hAnsi="Times New Roman" w:cs="Times New Roman"/>
          <w:sz w:val="28"/>
          <w:szCs w:val="28"/>
        </w:rPr>
        <w:t xml:space="preserve"> </w:t>
      </w:r>
      <w:r>
        <w:rPr>
          <w:rFonts w:ascii="Times New Roman" w:hAnsi="Times New Roman" w:cs="Times New Roman"/>
          <w:sz w:val="28"/>
          <w:szCs w:val="28"/>
        </w:rPr>
        <w:t>been seen at</w:t>
      </w:r>
      <w:r w:rsidR="00F2592C" w:rsidRPr="00F2592C">
        <w:rPr>
          <w:rFonts w:ascii="Times New Roman" w:hAnsi="Times New Roman" w:cs="Times New Roman"/>
          <w:sz w:val="28"/>
          <w:szCs w:val="28"/>
        </w:rPr>
        <w:t xml:space="preserve"> the institute for a long time. A meeting of lecturers from the institute (UER</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5)</w:t>
      </w:r>
      <w:r w:rsidR="005235E3">
        <w:rPr>
          <w:rFonts w:ascii="Times New Roman" w:hAnsi="Times New Roman" w:cs="Times New Roman"/>
          <w:sz w:val="28"/>
          <w:szCs w:val="28"/>
        </w:rPr>
        <w:t xml:space="preserve"> took place in the presence of</w:t>
      </w:r>
      <w:r w:rsidR="00F2592C" w:rsidRP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took place, and the director of the institute sent </w:t>
      </w:r>
      <w:r w:rsidR="005235E3">
        <w:rPr>
          <w:rFonts w:ascii="Times New Roman" w:hAnsi="Times New Roman" w:cs="Times New Roman"/>
          <w:sz w:val="28"/>
          <w:szCs w:val="28"/>
        </w:rPr>
        <w:t xml:space="preserve">him </w:t>
      </w:r>
      <w:r w:rsidR="00F2592C" w:rsidRPr="00F2592C">
        <w:rPr>
          <w:rFonts w:ascii="Times New Roman" w:hAnsi="Times New Roman" w:cs="Times New Roman"/>
          <w:sz w:val="28"/>
          <w:szCs w:val="28"/>
        </w:rPr>
        <w:t xml:space="preserve">a </w:t>
      </w:r>
      <w:r w:rsidR="005235E3">
        <w:rPr>
          <w:rFonts w:ascii="Times New Roman" w:hAnsi="Times New Roman" w:cs="Times New Roman"/>
          <w:sz w:val="28"/>
          <w:szCs w:val="28"/>
        </w:rPr>
        <w:t xml:space="preserve">collective </w:t>
      </w:r>
      <w:r w:rsidR="00F2592C" w:rsidRPr="00F2592C">
        <w:rPr>
          <w:rFonts w:ascii="Times New Roman" w:hAnsi="Times New Roman" w:cs="Times New Roman"/>
          <w:sz w:val="28"/>
          <w:szCs w:val="28"/>
        </w:rPr>
        <w:t>letter of</w:t>
      </w:r>
      <w:r w:rsidR="00F2592C">
        <w:rPr>
          <w:rFonts w:ascii="Times New Roman" w:hAnsi="Times New Roman" w:cs="Times New Roman"/>
          <w:sz w:val="28"/>
          <w:szCs w:val="28"/>
        </w:rPr>
        <w:t xml:space="preserve"> </w:t>
      </w:r>
      <w:r w:rsidR="005235E3">
        <w:rPr>
          <w:rFonts w:ascii="Times New Roman" w:hAnsi="Times New Roman" w:cs="Times New Roman"/>
          <w:sz w:val="28"/>
          <w:szCs w:val="28"/>
        </w:rPr>
        <w:t>apology: “</w:t>
      </w:r>
      <w:r w:rsidR="00F2592C" w:rsidRPr="00F2592C">
        <w:rPr>
          <w:rFonts w:ascii="Times New Roman" w:hAnsi="Times New Roman" w:cs="Times New Roman"/>
          <w:sz w:val="28"/>
          <w:szCs w:val="28"/>
        </w:rPr>
        <w:t xml:space="preserve">Les </w:t>
      </w:r>
      <w:proofErr w:type="spellStart"/>
      <w:r w:rsidR="00F2592C" w:rsidRPr="00F2592C">
        <w:rPr>
          <w:rFonts w:ascii="Times New Roman" w:hAnsi="Times New Roman" w:cs="Times New Roman"/>
          <w:sz w:val="28"/>
          <w:szCs w:val="28"/>
        </w:rPr>
        <w:t>enseignants</w:t>
      </w:r>
      <w:proofErr w:type="spellEnd"/>
      <w:r w:rsidR="00F2592C" w:rsidRPr="00F2592C">
        <w:rPr>
          <w:rFonts w:ascii="Times New Roman" w:hAnsi="Times New Roman" w:cs="Times New Roman"/>
          <w:sz w:val="28"/>
          <w:szCs w:val="28"/>
        </w:rPr>
        <w:t xml:space="preserve"> de </w:t>
      </w:r>
      <w:proofErr w:type="spellStart"/>
      <w:r w:rsidR="00F2592C" w:rsidRPr="00F2592C">
        <w:rPr>
          <w:rFonts w:ascii="Times New Roman" w:hAnsi="Times New Roman" w:cs="Times New Roman"/>
          <w:sz w:val="28"/>
          <w:szCs w:val="28"/>
        </w:rPr>
        <w:t>Mathématiques</w:t>
      </w:r>
      <w:proofErr w:type="spellEnd"/>
      <w:r w:rsidR="00F2592C" w:rsidRP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présentent</w:t>
      </w:r>
      <w:proofErr w:type="spellEnd"/>
      <w:r w:rsidR="00F2592C" w:rsidRPr="00F2592C">
        <w:rPr>
          <w:rFonts w:ascii="Times New Roman" w:hAnsi="Times New Roman" w:cs="Times New Roman"/>
          <w:sz w:val="28"/>
          <w:szCs w:val="28"/>
        </w:rPr>
        <w:t xml:space="preserve"> </w:t>
      </w:r>
      <w:proofErr w:type="spellStart"/>
      <w:r w:rsidR="00F2592C" w:rsidRPr="00F2592C">
        <w:rPr>
          <w:rFonts w:ascii="Times New Roman" w:hAnsi="Times New Roman" w:cs="Times New Roman"/>
          <w:sz w:val="28"/>
          <w:szCs w:val="28"/>
        </w:rPr>
        <w:t>leurs</w:t>
      </w:r>
      <w:proofErr w:type="spellEnd"/>
      <w:r w:rsidR="00F2592C" w:rsidRPr="00F2592C">
        <w:rPr>
          <w:rFonts w:ascii="Times New Roman" w:hAnsi="Times New Roman" w:cs="Times New Roman"/>
          <w:sz w:val="28"/>
          <w:szCs w:val="28"/>
        </w:rPr>
        <w:t xml:space="preserve"> excuses</w:t>
      </w:r>
      <w:r w:rsidR="00F2592C">
        <w:rPr>
          <w:rFonts w:ascii="Times New Roman" w:hAnsi="Times New Roman" w:cs="Times New Roman"/>
          <w:sz w:val="28"/>
          <w:szCs w:val="28"/>
        </w:rPr>
        <w:t xml:space="preserve"> </w:t>
      </w:r>
      <w:r w:rsidR="005235E3">
        <w:rPr>
          <w:rFonts w:ascii="Times New Roman" w:hAnsi="Times New Roman" w:cs="Times New Roman"/>
          <w:sz w:val="28"/>
          <w:szCs w:val="28"/>
        </w:rPr>
        <w:t xml:space="preserve">à Monsieur </w:t>
      </w:r>
      <w:proofErr w:type="spellStart"/>
      <w:r w:rsidR="005235E3">
        <w:rPr>
          <w:rFonts w:ascii="Times New Roman" w:hAnsi="Times New Roman" w:cs="Times New Roman"/>
          <w:sz w:val="28"/>
          <w:szCs w:val="28"/>
        </w:rPr>
        <w:t>Grothendieck</w:t>
      </w:r>
      <w:proofErr w:type="spellEnd"/>
      <w:r w:rsidR="005235E3">
        <w:rPr>
          <w:rFonts w:ascii="Times New Roman" w:hAnsi="Times New Roman" w:cs="Times New Roman"/>
          <w:sz w:val="28"/>
          <w:szCs w:val="28"/>
        </w:rPr>
        <w:t>”.</w:t>
      </w:r>
      <w:r w:rsidR="00F2592C">
        <w:rPr>
          <w:rFonts w:ascii="Times New Roman" w:hAnsi="Times New Roman" w:cs="Times New Roman"/>
          <w:sz w:val="28"/>
          <w:szCs w:val="28"/>
        </w:rPr>
        <w:t xml:space="preserve"> </w:t>
      </w:r>
    </w:p>
    <w:p w14:paraId="328598B3" w14:textId="77777777" w:rsid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spellStart"/>
      <w:r w:rsidR="00F2592C" w:rsidRPr="00F2592C">
        <w:rPr>
          <w:rFonts w:ascii="Times New Roman" w:hAnsi="Times New Roman" w:cs="Times New Roman"/>
          <w:sz w:val="28"/>
          <w:szCs w:val="28"/>
        </w:rPr>
        <w:t>Grothendieck</w:t>
      </w:r>
      <w:proofErr w:type="spellEnd"/>
      <w:r w:rsidR="00F2592C" w:rsidRPr="00F2592C">
        <w:rPr>
          <w:rFonts w:ascii="Times New Roman" w:hAnsi="Times New Roman" w:cs="Times New Roman"/>
          <w:sz w:val="28"/>
          <w:szCs w:val="28"/>
        </w:rPr>
        <w:t xml:space="preserve"> wrote to his former</w:t>
      </w:r>
      <w:r w:rsidR="00F2592C">
        <w:rPr>
          <w:rFonts w:ascii="Times New Roman" w:hAnsi="Times New Roman" w:cs="Times New Roman"/>
          <w:sz w:val="28"/>
          <w:szCs w:val="28"/>
        </w:rPr>
        <w:t xml:space="preserve"> </w:t>
      </w:r>
      <w:r>
        <w:rPr>
          <w:rFonts w:ascii="Times New Roman" w:hAnsi="Times New Roman" w:cs="Times New Roman"/>
          <w:sz w:val="28"/>
          <w:szCs w:val="28"/>
        </w:rPr>
        <w:t>colleagues for the last time on June 7, 1985, in response to this letter. He observ</w:t>
      </w:r>
      <w:r w:rsidR="00F2592C" w:rsidRPr="00F2592C">
        <w:rPr>
          <w:rFonts w:ascii="Times New Roman" w:hAnsi="Times New Roman" w:cs="Times New Roman"/>
          <w:sz w:val="28"/>
          <w:szCs w:val="28"/>
        </w:rPr>
        <w:t>ed that only three of them had written to him</w:t>
      </w:r>
      <w:r w:rsidR="00F2592C">
        <w:rPr>
          <w:rFonts w:ascii="Times New Roman" w:hAnsi="Times New Roman" w:cs="Times New Roman"/>
          <w:sz w:val="28"/>
          <w:szCs w:val="28"/>
        </w:rPr>
        <w:t xml:space="preserve"> </w:t>
      </w:r>
      <w:r>
        <w:rPr>
          <w:rFonts w:ascii="Times New Roman" w:hAnsi="Times New Roman" w:cs="Times New Roman"/>
          <w:sz w:val="28"/>
          <w:szCs w:val="28"/>
        </w:rPr>
        <w:t>individual</w:t>
      </w:r>
      <w:r w:rsidR="00F2592C" w:rsidRPr="00F2592C">
        <w:rPr>
          <w:rFonts w:ascii="Times New Roman" w:hAnsi="Times New Roman" w:cs="Times New Roman"/>
          <w:sz w:val="28"/>
          <w:szCs w:val="28"/>
        </w:rPr>
        <w:t xml:space="preserve">ly; apparently he expected that each one would excuse </w:t>
      </w:r>
      <w:proofErr w:type="gramStart"/>
      <w:r w:rsidR="00F2592C" w:rsidRPr="00F2592C">
        <w:rPr>
          <w:rFonts w:ascii="Times New Roman" w:hAnsi="Times New Roman" w:cs="Times New Roman"/>
          <w:sz w:val="28"/>
          <w:szCs w:val="28"/>
        </w:rPr>
        <w:t>himself</w:t>
      </w:r>
      <w:proofErr w:type="gramEnd"/>
      <w:r>
        <w:rPr>
          <w:rFonts w:ascii="Times New Roman" w:hAnsi="Times New Roman" w:cs="Times New Roman"/>
          <w:sz w:val="28"/>
          <w:szCs w:val="28"/>
        </w:rPr>
        <w:t xml:space="preserve"> separately</w:t>
      </w:r>
      <w:r w:rsidR="00F2592C" w:rsidRPr="00F2592C">
        <w:rPr>
          <w:rFonts w:ascii="Times New Roman" w:hAnsi="Times New Roman" w:cs="Times New Roman"/>
          <w:sz w:val="28"/>
          <w:szCs w:val="28"/>
        </w:rPr>
        <w:t>. The</w:t>
      </w:r>
      <w:r w:rsidR="00F2592C">
        <w:rPr>
          <w:rFonts w:ascii="Times New Roman" w:hAnsi="Times New Roman" w:cs="Times New Roman"/>
          <w:sz w:val="28"/>
          <w:szCs w:val="28"/>
        </w:rPr>
        <w:t xml:space="preserve"> </w:t>
      </w:r>
      <w:r w:rsidR="00F2592C" w:rsidRPr="00F2592C">
        <w:rPr>
          <w:rFonts w:ascii="Times New Roman" w:hAnsi="Times New Roman" w:cs="Times New Roman"/>
          <w:sz w:val="28"/>
          <w:szCs w:val="28"/>
        </w:rPr>
        <w:t>letter ends as follows:</w:t>
      </w:r>
      <w:r w:rsidR="00F2592C">
        <w:rPr>
          <w:rFonts w:ascii="Times New Roman" w:hAnsi="Times New Roman" w:cs="Times New Roman"/>
          <w:sz w:val="28"/>
          <w:szCs w:val="28"/>
        </w:rPr>
        <w:t xml:space="preserve"> </w:t>
      </w:r>
    </w:p>
    <w:p w14:paraId="10B784C3" w14:textId="77777777" w:rsid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6F48F26D" w14:textId="6EBE2010" w:rsidR="005235E3" w:rsidRP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As far as possible, and particularly</w:t>
      </w:r>
      <w:r w:rsidR="00F2592C" w:rsidRPr="005235E3">
        <w:rPr>
          <w:rFonts w:ascii="Times New Roman" w:hAnsi="Times New Roman" w:cs="Times New Roman"/>
        </w:rPr>
        <w:t xml:space="preserve"> during</w:t>
      </w:r>
      <w:r>
        <w:rPr>
          <w:rFonts w:ascii="Times New Roman" w:hAnsi="Times New Roman" w:cs="Times New Roman"/>
        </w:rPr>
        <w:t xml:space="preserve"> the period of my appointment to</w:t>
      </w:r>
      <w:r w:rsidR="00F2592C" w:rsidRPr="005235E3">
        <w:rPr>
          <w:rFonts w:ascii="Times New Roman" w:hAnsi="Times New Roman" w:cs="Times New Roman"/>
        </w:rPr>
        <w:t xml:space="preserve"> the CNRS, I have </w:t>
      </w:r>
      <w:r>
        <w:rPr>
          <w:rFonts w:ascii="Times New Roman" w:hAnsi="Times New Roman" w:cs="Times New Roman"/>
        </w:rPr>
        <w:t>decided in the future to renounce</w:t>
      </w:r>
      <w:r w:rsidR="00F2592C" w:rsidRPr="005235E3">
        <w:rPr>
          <w:rFonts w:ascii="Times New Roman" w:hAnsi="Times New Roman" w:cs="Times New Roman"/>
        </w:rPr>
        <w:t xml:space="preserve"> my office at the USTL [</w:t>
      </w:r>
      <w:proofErr w:type="spellStart"/>
      <w:r w:rsidR="00F2592C" w:rsidRPr="005235E3">
        <w:rPr>
          <w:rFonts w:ascii="Times New Roman" w:hAnsi="Times New Roman" w:cs="Times New Roman"/>
        </w:rPr>
        <w:t>Université</w:t>
      </w:r>
      <w:proofErr w:type="spellEnd"/>
      <w:r w:rsidR="00F2592C" w:rsidRPr="005235E3">
        <w:rPr>
          <w:rFonts w:ascii="Times New Roman" w:hAnsi="Times New Roman" w:cs="Times New Roman"/>
        </w:rPr>
        <w:t xml:space="preserve"> des Sciences et Techniques du Languedoc] and surrender it without a fight to </w:t>
      </w:r>
      <w:proofErr w:type="spellStart"/>
      <w:r w:rsidR="00F2592C" w:rsidRPr="005235E3">
        <w:rPr>
          <w:rFonts w:ascii="Times New Roman" w:hAnsi="Times New Roman" w:cs="Times New Roman"/>
        </w:rPr>
        <w:t>Laps</w:t>
      </w:r>
      <w:r>
        <w:rPr>
          <w:rFonts w:ascii="Times New Roman" w:hAnsi="Times New Roman" w:cs="Times New Roman"/>
        </w:rPr>
        <w:t>cher</w:t>
      </w:r>
      <w:proofErr w:type="spellEnd"/>
      <w:r>
        <w:rPr>
          <w:rFonts w:ascii="Times New Roman" w:hAnsi="Times New Roman" w:cs="Times New Roman"/>
        </w:rPr>
        <w:t>, Charles and their ilk</w:t>
      </w:r>
      <w:r w:rsidR="00F2592C" w:rsidRPr="005235E3">
        <w:rPr>
          <w:rFonts w:ascii="Times New Roman" w:hAnsi="Times New Roman" w:cs="Times New Roman"/>
        </w:rPr>
        <w:t xml:space="preserve">. If I can avoid it, I will not undertake any more teaching activities </w:t>
      </w:r>
      <w:r>
        <w:rPr>
          <w:rFonts w:ascii="Times New Roman" w:hAnsi="Times New Roman" w:cs="Times New Roman"/>
        </w:rPr>
        <w:t xml:space="preserve">at the USTL. […] It is likely </w:t>
      </w:r>
      <w:r w:rsidR="00F2592C" w:rsidRPr="005235E3">
        <w:rPr>
          <w:rFonts w:ascii="Times New Roman" w:hAnsi="Times New Roman" w:cs="Times New Roman"/>
        </w:rPr>
        <w:t xml:space="preserve">that this meeting of the UER 5 was the </w:t>
      </w:r>
      <w:r>
        <w:rPr>
          <w:rFonts w:ascii="Times New Roman" w:hAnsi="Times New Roman" w:cs="Times New Roman"/>
        </w:rPr>
        <w:t>last one in which I will participate</w:t>
      </w:r>
      <w:r w:rsidR="00F2592C" w:rsidRPr="005235E3">
        <w:rPr>
          <w:rFonts w:ascii="Times New Roman" w:hAnsi="Times New Roman" w:cs="Times New Roman"/>
        </w:rPr>
        <w:t xml:space="preserve">, just as this letter is the last one which I will have occasion to write to you. And this time I do not expect an answer. </w:t>
      </w:r>
    </w:p>
    <w:p w14:paraId="180E110C" w14:textId="77777777" w:rsidR="005235E3" w:rsidRP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0D926082" w14:textId="77777777" w:rsidR="005235E3" w:rsidRP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5235E3">
        <w:rPr>
          <w:rFonts w:ascii="Times New Roman" w:hAnsi="Times New Roman" w:cs="Times New Roman"/>
        </w:rPr>
        <w:tab/>
      </w:r>
      <w:r w:rsidRPr="005235E3">
        <w:rPr>
          <w:rFonts w:ascii="Times New Roman" w:hAnsi="Times New Roman" w:cs="Times New Roman"/>
        </w:rPr>
        <w:tab/>
      </w:r>
      <w:r w:rsidRPr="005235E3">
        <w:rPr>
          <w:rFonts w:ascii="Times New Roman" w:hAnsi="Times New Roman" w:cs="Times New Roman"/>
        </w:rPr>
        <w:tab/>
      </w:r>
      <w:r w:rsidRPr="005235E3">
        <w:rPr>
          <w:rFonts w:ascii="Times New Roman" w:hAnsi="Times New Roman" w:cs="Times New Roman"/>
        </w:rPr>
        <w:tab/>
      </w:r>
      <w:r w:rsidRPr="005235E3">
        <w:rPr>
          <w:rFonts w:ascii="Times New Roman" w:hAnsi="Times New Roman" w:cs="Times New Roman"/>
        </w:rPr>
        <w:tab/>
      </w:r>
      <w:r w:rsidRPr="005235E3">
        <w:rPr>
          <w:rFonts w:ascii="Times New Roman" w:hAnsi="Times New Roman" w:cs="Times New Roman"/>
        </w:rPr>
        <w:tab/>
      </w:r>
      <w:r w:rsidRPr="005235E3">
        <w:rPr>
          <w:rFonts w:ascii="Times New Roman" w:hAnsi="Times New Roman" w:cs="Times New Roman"/>
        </w:rPr>
        <w:tab/>
      </w:r>
      <w:proofErr w:type="spellStart"/>
      <w:r w:rsidR="00F2592C" w:rsidRPr="005235E3">
        <w:rPr>
          <w:rFonts w:ascii="Times New Roman" w:hAnsi="Times New Roman" w:cs="Times New Roman"/>
        </w:rPr>
        <w:t>Alexandre</w:t>
      </w:r>
      <w:proofErr w:type="spellEnd"/>
      <w:r w:rsidR="00F2592C" w:rsidRPr="005235E3">
        <w:rPr>
          <w:rFonts w:ascii="Times New Roman" w:hAnsi="Times New Roman" w:cs="Times New Roman"/>
        </w:rPr>
        <w:t xml:space="preserve"> </w:t>
      </w:r>
      <w:proofErr w:type="spellStart"/>
      <w:r w:rsidR="00F2592C" w:rsidRPr="005235E3">
        <w:rPr>
          <w:rFonts w:ascii="Times New Roman" w:hAnsi="Times New Roman" w:cs="Times New Roman"/>
        </w:rPr>
        <w:t>Grothendieck</w:t>
      </w:r>
      <w:proofErr w:type="spellEnd"/>
      <w:r w:rsidR="00F2592C" w:rsidRPr="005235E3">
        <w:rPr>
          <w:rFonts w:ascii="Times New Roman" w:hAnsi="Times New Roman" w:cs="Times New Roman"/>
        </w:rPr>
        <w:t xml:space="preserve"> </w:t>
      </w:r>
    </w:p>
    <w:p w14:paraId="174B8C1D" w14:textId="77777777" w:rsid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25E62462" w14:textId="2795A271" w:rsidR="005235E3"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r w:rsidRPr="00F2592C">
        <w:rPr>
          <w:rFonts w:ascii="Times New Roman" w:hAnsi="Times New Roman" w:cs="Times New Roman"/>
          <w:sz w:val="28"/>
          <w:szCs w:val="28"/>
        </w:rPr>
        <w:t>As w</w:t>
      </w:r>
      <w:r w:rsidR="005235E3">
        <w:rPr>
          <w:rFonts w:ascii="Times New Roman" w:hAnsi="Times New Roman" w:cs="Times New Roman"/>
          <w:sz w:val="28"/>
          <w:szCs w:val="28"/>
        </w:rPr>
        <w:t>as briefly mentioned above</w:t>
      </w:r>
      <w:r w:rsidRPr="00F2592C">
        <w:rPr>
          <w:rFonts w:ascii="Times New Roman" w:hAnsi="Times New Roman" w:cs="Times New Roman"/>
          <w:sz w:val="28"/>
          <w:szCs w:val="28"/>
        </w:rPr>
        <w:t xml:space="preserve">, and can be understood from this letter, </w:t>
      </w:r>
      <w:proofErr w:type="spellStart"/>
      <w:r w:rsidRPr="00F2592C">
        <w:rPr>
          <w:rFonts w:ascii="Times New Roman" w:hAnsi="Times New Roman" w:cs="Times New Roman"/>
          <w:sz w:val="28"/>
          <w:szCs w:val="28"/>
        </w:rPr>
        <w:t>Grothendieck</w:t>
      </w:r>
      <w:proofErr w:type="spellEnd"/>
      <w:r>
        <w:rPr>
          <w:rFonts w:ascii="Times New Roman" w:hAnsi="Times New Roman" w:cs="Times New Roman"/>
          <w:sz w:val="28"/>
          <w:szCs w:val="28"/>
        </w:rPr>
        <w:t xml:space="preserve"> </w:t>
      </w:r>
      <w:r w:rsidRPr="00F2592C">
        <w:rPr>
          <w:rFonts w:ascii="Times New Roman" w:hAnsi="Times New Roman" w:cs="Times New Roman"/>
          <w:sz w:val="28"/>
          <w:szCs w:val="28"/>
        </w:rPr>
        <w:t xml:space="preserve">was applying for a position at the CNRS. </w:t>
      </w:r>
      <w:r w:rsidR="005235E3">
        <w:rPr>
          <w:rFonts w:ascii="Times New Roman" w:hAnsi="Times New Roman" w:cs="Times New Roman"/>
          <w:sz w:val="28"/>
          <w:szCs w:val="28"/>
        </w:rPr>
        <w:t>This will be discussed further</w:t>
      </w:r>
      <w:r w:rsidRPr="00F2592C">
        <w:rPr>
          <w:rFonts w:ascii="Times New Roman" w:hAnsi="Times New Roman" w:cs="Times New Roman"/>
          <w:sz w:val="28"/>
          <w:szCs w:val="28"/>
        </w:rPr>
        <w:t xml:space="preserve"> in Chapter 15.</w:t>
      </w:r>
      <w:r>
        <w:rPr>
          <w:rFonts w:ascii="Times New Roman" w:hAnsi="Times New Roman" w:cs="Times New Roman"/>
          <w:sz w:val="28"/>
          <w:szCs w:val="28"/>
        </w:rPr>
        <w:t xml:space="preserve"> </w:t>
      </w:r>
    </w:p>
    <w:p w14:paraId="0D902E32" w14:textId="77777777" w:rsidR="005235E3" w:rsidRDefault="005235E3"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p w14:paraId="0B9BA479" w14:textId="4B592692" w:rsidR="00F2592C" w:rsidRPr="00F2592C" w:rsidRDefault="00F2592C" w:rsidP="00F259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sectPr w:rsidR="00F2592C" w:rsidRPr="00F2592C" w:rsidSect="00F2592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0BA03" w14:textId="77777777" w:rsidR="005235E3" w:rsidRDefault="005235E3" w:rsidP="006A6011">
      <w:r>
        <w:separator/>
      </w:r>
    </w:p>
  </w:endnote>
  <w:endnote w:type="continuationSeparator" w:id="0">
    <w:p w14:paraId="527A1F38" w14:textId="77777777" w:rsidR="005235E3" w:rsidRDefault="005235E3" w:rsidP="006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BC39" w14:textId="77777777" w:rsidR="005235E3" w:rsidRDefault="005235E3" w:rsidP="006A6011">
      <w:r>
        <w:separator/>
      </w:r>
    </w:p>
  </w:footnote>
  <w:footnote w:type="continuationSeparator" w:id="0">
    <w:p w14:paraId="635813FE" w14:textId="77777777" w:rsidR="005235E3" w:rsidRDefault="005235E3" w:rsidP="006A6011">
      <w:r>
        <w:continuationSeparator/>
      </w:r>
    </w:p>
  </w:footnote>
  <w:footnote w:id="1">
    <w:p w14:paraId="27E1ACD0" w14:textId="7A15F3F3" w:rsidR="005235E3" w:rsidRPr="005235E3" w:rsidRDefault="005235E3">
      <w:pPr>
        <w:pStyle w:val="Notedebasdepage"/>
        <w:rPr>
          <w:rFonts w:ascii="Times New Roman" w:hAnsi="Times New Roman" w:cs="Times New Roman"/>
        </w:rPr>
      </w:pPr>
      <w:r>
        <w:rPr>
          <w:rStyle w:val="Marquenotebasdepage"/>
        </w:rPr>
        <w:footnoteRef/>
      </w:r>
      <w:r>
        <w:t xml:space="preserve"> </w:t>
      </w:r>
      <w:r w:rsidRPr="005235E3">
        <w:rPr>
          <w:rFonts w:ascii="Times New Roman" w:hAnsi="Times New Roman" w:cs="Times New Roman"/>
        </w:rPr>
        <w:t>This could be an error, as according to Wikipedia the Rubik’s Cube became known only in 1979.</w:t>
      </w:r>
    </w:p>
  </w:footnote>
  <w:footnote w:id="2">
    <w:p w14:paraId="1DBA17E4" w14:textId="7606DA21" w:rsidR="005235E3" w:rsidRPr="005235E3" w:rsidRDefault="005235E3">
      <w:pPr>
        <w:pStyle w:val="Notedebasdepage"/>
        <w:rPr>
          <w:rFonts w:ascii="Times New Roman" w:hAnsi="Times New Roman" w:cs="Times New Roman"/>
        </w:rPr>
      </w:pPr>
      <w:r>
        <w:rPr>
          <w:rStyle w:val="Marquenotebasdepage"/>
        </w:rPr>
        <w:footnoteRef/>
      </w:r>
      <w:r>
        <w:t xml:space="preserve"> </w:t>
      </w:r>
      <w:proofErr w:type="gramStart"/>
      <w:r w:rsidRPr="005235E3">
        <w:rPr>
          <w:rFonts w:ascii="Times New Roman" w:hAnsi="Times New Roman" w:cs="Times New Roman"/>
        </w:rPr>
        <w:t>From an email to the author.</w:t>
      </w:r>
      <w:proofErr w:type="gramEnd"/>
    </w:p>
  </w:footnote>
  <w:footnote w:id="3">
    <w:p w14:paraId="2035CF29" w14:textId="77777777" w:rsidR="005235E3" w:rsidRPr="005235E3" w:rsidRDefault="005235E3" w:rsidP="005235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Style w:val="Marquenotebasdepage"/>
        </w:rPr>
        <w:footnoteRef/>
      </w:r>
      <w:r>
        <w:t xml:space="preserve"> </w:t>
      </w:r>
      <w:proofErr w:type="spellStart"/>
      <w:r w:rsidRPr="005235E3">
        <w:rPr>
          <w:rFonts w:ascii="Times New Roman" w:hAnsi="Times New Roman" w:cs="Times New Roman"/>
        </w:rPr>
        <w:t>Diekert</w:t>
      </w:r>
      <w:proofErr w:type="spellEnd"/>
      <w:r w:rsidRPr="005235E3">
        <w:rPr>
          <w:rFonts w:ascii="Times New Roman" w:hAnsi="Times New Roman" w:cs="Times New Roman"/>
        </w:rPr>
        <w:t xml:space="preserve"> received his doctorate later under Kay </w:t>
      </w:r>
      <w:proofErr w:type="spellStart"/>
      <w:r w:rsidRPr="005235E3">
        <w:rPr>
          <w:rFonts w:ascii="Times New Roman" w:hAnsi="Times New Roman" w:cs="Times New Roman"/>
        </w:rPr>
        <w:t>Wingberg</w:t>
      </w:r>
      <w:proofErr w:type="spellEnd"/>
      <w:r w:rsidRPr="005235E3">
        <w:rPr>
          <w:rFonts w:ascii="Times New Roman" w:hAnsi="Times New Roman" w:cs="Times New Roman"/>
        </w:rPr>
        <w:t xml:space="preserve"> and became a professor of computer science in Stuttgart. </w:t>
      </w:r>
    </w:p>
    <w:p w14:paraId="646DA800" w14:textId="007EEC24" w:rsidR="005235E3" w:rsidRPr="005235E3" w:rsidRDefault="005235E3">
      <w:pPr>
        <w:pStyle w:val="Notedebasdepage"/>
      </w:pPr>
    </w:p>
  </w:footnote>
  <w:footnote w:id="4">
    <w:p w14:paraId="63DC2E7E" w14:textId="031E1D4C" w:rsidR="005235E3" w:rsidRDefault="005235E3">
      <w:pPr>
        <w:pStyle w:val="Notedebasdepage"/>
      </w:pPr>
      <w:r>
        <w:rPr>
          <w:rStyle w:val="Marquenotebasdepage"/>
        </w:rPr>
        <w:footnoteRef/>
      </w:r>
      <w:r>
        <w:t xml:space="preserve"> </w:t>
      </w:r>
      <w:r w:rsidRPr="00317CC0">
        <w:rPr>
          <w:rFonts w:ascii="Times New Roman" w:hAnsi="Times New Roman" w:cs="Times New Roman"/>
        </w:rPr>
        <w:t>French examination usually taking place after the fourth year of university studies</w:t>
      </w:r>
      <w:r>
        <w:t>.</w:t>
      </w:r>
      <w:bookmarkStart w:id="0" w:name="_GoBack"/>
      <w:bookmarkEnd w:id="0"/>
    </w:p>
  </w:footnote>
  <w:footnote w:id="5">
    <w:p w14:paraId="4E601ED1" w14:textId="1C875AC4" w:rsidR="005235E3" w:rsidRDefault="005235E3">
      <w:pPr>
        <w:pStyle w:val="Notedebasdepage"/>
      </w:pPr>
      <w:r>
        <w:rPr>
          <w:rStyle w:val="Marquenotebasdepage"/>
        </w:rPr>
        <w:footnoteRef/>
      </w:r>
      <w:r>
        <w:t xml:space="preserve"> His correspondence was only partially made available to the author, and could not be systematically mined for use in this book.</w:t>
      </w:r>
    </w:p>
  </w:footnote>
  <w:footnote w:id="6">
    <w:p w14:paraId="098CFA94" w14:textId="0E4B8089" w:rsidR="005235E3" w:rsidRDefault="005235E3">
      <w:pPr>
        <w:pStyle w:val="Notedebasdepage"/>
      </w:pPr>
      <w:r>
        <w:rPr>
          <w:rStyle w:val="Marquenotebasdepage"/>
        </w:rPr>
        <w:footnoteRef/>
      </w:r>
      <w:r>
        <w:t xml:space="preserve"> This letter, together with a translation into English, has been published in </w:t>
      </w:r>
      <w:r w:rsidRPr="00187902">
        <w:rPr>
          <w:i/>
        </w:rPr>
        <w:t>Geometric Galois Actions I</w:t>
      </w:r>
      <w:r>
        <w:t xml:space="preserve"> (L. Schneps, P. </w:t>
      </w:r>
      <w:proofErr w:type="spellStart"/>
      <w:r>
        <w:t>Lochak</w:t>
      </w:r>
      <w:proofErr w:type="spellEnd"/>
      <w:r>
        <w:t xml:space="preserve">, eds.), London Math. </w:t>
      </w:r>
      <w:proofErr w:type="gramStart"/>
      <w:r>
        <w:t>Soc. Lecture Notes 242 (1997).</w:t>
      </w:r>
      <w:proofErr w:type="gramEnd"/>
    </w:p>
  </w:footnote>
  <w:footnote w:id="7">
    <w:p w14:paraId="2D258B8D" w14:textId="6BBD0A82" w:rsidR="005235E3" w:rsidRDefault="005235E3">
      <w:pPr>
        <w:pStyle w:val="Notedebasdepage"/>
      </w:pPr>
      <w:r>
        <w:rPr>
          <w:rStyle w:val="Marquenotebasdepage"/>
        </w:rPr>
        <w:footnoteRef/>
      </w:r>
      <w:r>
        <w:t xml:space="preserve"> Epilogue from beyond the grave – or the looting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10600B"/>
    <w:rsid w:val="00187902"/>
    <w:rsid w:val="00200084"/>
    <w:rsid w:val="00292548"/>
    <w:rsid w:val="00317CC0"/>
    <w:rsid w:val="003232ED"/>
    <w:rsid w:val="0035313A"/>
    <w:rsid w:val="003928AA"/>
    <w:rsid w:val="003A2CF2"/>
    <w:rsid w:val="003A403A"/>
    <w:rsid w:val="00434728"/>
    <w:rsid w:val="004C569F"/>
    <w:rsid w:val="005066E7"/>
    <w:rsid w:val="005235E3"/>
    <w:rsid w:val="005F1011"/>
    <w:rsid w:val="0062088F"/>
    <w:rsid w:val="00644E1E"/>
    <w:rsid w:val="006A6011"/>
    <w:rsid w:val="00727193"/>
    <w:rsid w:val="007A0A57"/>
    <w:rsid w:val="00897B3E"/>
    <w:rsid w:val="00901BB4"/>
    <w:rsid w:val="009B51DA"/>
    <w:rsid w:val="00AB55E8"/>
    <w:rsid w:val="00AD1E67"/>
    <w:rsid w:val="00AD5AA8"/>
    <w:rsid w:val="00B1442D"/>
    <w:rsid w:val="00B500B7"/>
    <w:rsid w:val="00BA57D4"/>
    <w:rsid w:val="00BF38AA"/>
    <w:rsid w:val="00BF4B55"/>
    <w:rsid w:val="00C33755"/>
    <w:rsid w:val="00C60E85"/>
    <w:rsid w:val="00C77221"/>
    <w:rsid w:val="00CD08CF"/>
    <w:rsid w:val="00D12425"/>
    <w:rsid w:val="00D97B5E"/>
    <w:rsid w:val="00E2552A"/>
    <w:rsid w:val="00E7019F"/>
    <w:rsid w:val="00EB21D8"/>
    <w:rsid w:val="00EB25D9"/>
    <w:rsid w:val="00F2592C"/>
    <w:rsid w:val="00F84DAB"/>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DDD0-C236-2143-A4EA-7AB470FA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9</Pages>
  <Words>3415</Words>
  <Characters>18788</Characters>
  <Application>Microsoft Macintosh Word</Application>
  <DocSecurity>0</DocSecurity>
  <Lines>156</Lines>
  <Paragraphs>44</Paragraphs>
  <ScaleCrop>false</ScaleCrop>
  <Company/>
  <LinksUpToDate>false</LinksUpToDate>
  <CharactersWithSpaces>22159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24</cp:revision>
  <cp:lastPrinted>2012-12-08T13:19:00Z</cp:lastPrinted>
  <dcterms:created xsi:type="dcterms:W3CDTF">2012-09-05T12:42:00Z</dcterms:created>
  <dcterms:modified xsi:type="dcterms:W3CDTF">2015-09-09T15:10:00Z</dcterms:modified>
</cp:coreProperties>
</file>