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spacing w:after="240"/>
        <w:ind w:left="0" w:right="0" w:firstLine="0"/>
        <w:jc w:val="left"/>
        <w:rPr>
          <w:rFonts w:ascii="Times New Roman" w:cs="Times New Roman" w:hAnsi="Times New Roman" w:eastAsia="Times New Roman"/>
          <w:b w:val="0"/>
          <w:bCs w:val="0"/>
          <w:sz w:val="28"/>
          <w:szCs w:val="28"/>
          <w:rtl w:val="0"/>
        </w:rPr>
      </w:pPr>
      <w:r>
        <w:rPr>
          <w:rFonts w:ascii="Times New Roman" w:hAnsi="Times New Roman"/>
          <w:b w:val="1"/>
          <w:bCs w:val="1"/>
          <w:sz w:val="28"/>
          <w:szCs w:val="28"/>
          <w:rtl w:val="0"/>
          <w:lang w:val="en-US"/>
        </w:rPr>
        <w:t xml:space="preserve">Chapter </w:t>
      </w:r>
      <w:r>
        <w:rPr>
          <w:rFonts w:ascii="Times New Roman" w:hAnsi="Times New Roman"/>
          <w:b w:val="1"/>
          <w:bCs w:val="1"/>
          <w:sz w:val="28"/>
          <w:szCs w:val="28"/>
          <w:rtl w:val="0"/>
        </w:rPr>
        <w:t xml:space="preserve">19. La Gardette and </w:t>
      </w:r>
      <w:r>
        <w:rPr>
          <w:rFonts w:ascii="Times New Roman" w:hAnsi="Times New Roman" w:hint="default"/>
          <w:b w:val="1"/>
          <w:bCs w:val="1"/>
          <w:i w:val="1"/>
          <w:iCs w:val="1"/>
          <w:sz w:val="28"/>
          <w:szCs w:val="28"/>
          <w:rtl w:val="0"/>
          <w:lang w:val="fr-FR"/>
        </w:rPr>
        <w:t>É</w:t>
      </w:r>
      <w:r>
        <w:rPr>
          <w:rFonts w:ascii="Times New Roman" w:hAnsi="Times New Roman"/>
          <w:b w:val="1"/>
          <w:bCs w:val="1"/>
          <w:i w:val="1"/>
          <w:iCs w:val="1"/>
          <w:sz w:val="28"/>
          <w:szCs w:val="28"/>
          <w:rtl w:val="0"/>
          <w:lang w:val="fr-FR"/>
        </w:rPr>
        <w:t>loge de l</w:t>
      </w:r>
      <w:r>
        <w:rPr>
          <w:rFonts w:ascii="Times New Roman" w:hAnsi="Times New Roman" w:hint="default"/>
          <w:b w:val="1"/>
          <w:bCs w:val="1"/>
          <w:i w:val="1"/>
          <w:iCs w:val="1"/>
          <w:sz w:val="28"/>
          <w:szCs w:val="28"/>
          <w:rtl w:val="0"/>
          <w:lang w:val="en-US"/>
        </w:rPr>
        <w:t>’</w:t>
      </w:r>
      <w:r>
        <w:rPr>
          <w:rFonts w:ascii="Times New Roman" w:hAnsi="Times New Roman"/>
          <w:b w:val="1"/>
          <w:bCs w:val="1"/>
          <w:i w:val="1"/>
          <w:iCs w:val="1"/>
          <w:sz w:val="28"/>
          <w:szCs w:val="28"/>
          <w:rtl w:val="0"/>
        </w:rPr>
        <w:t>Inceste</w:t>
      </w:r>
      <w:r>
        <w:rPr>
          <w:rFonts w:ascii="Times New Roman" w:hAnsi="Times New Roman"/>
          <w:b w:val="1"/>
          <w:bCs w:val="1"/>
          <w:i w:val="1"/>
          <w:iCs w:val="1"/>
          <w:sz w:val="28"/>
          <w:szCs w:val="28"/>
          <w:rtl w:val="0"/>
          <w:lang w:val="en-US"/>
        </w:rPr>
        <w:t xml:space="preserve">, </w:t>
      </w:r>
      <w:r>
        <w:rPr>
          <w:rFonts w:ascii="Times New Roman" w:hAnsi="Times New Roman"/>
          <w:b w:val="1"/>
          <w:bCs w:val="1"/>
          <w:sz w:val="28"/>
          <w:szCs w:val="28"/>
          <w:rtl w:val="0"/>
          <w:lang w:val="en-US"/>
        </w:rPr>
        <w:t>1979-1980</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Grothendieck moved out of his </w:t>
      </w:r>
      <w:r>
        <w:rPr>
          <w:rFonts w:ascii="Times New Roman" w:hAnsi="Times New Roman"/>
          <w:sz w:val="24"/>
          <w:szCs w:val="24"/>
          <w:rtl w:val="0"/>
          <w:lang w:val="en-US"/>
        </w:rPr>
        <w:t>house</w:t>
      </w:r>
      <w:r>
        <w:rPr>
          <w:rFonts w:ascii="Times New Roman" w:hAnsi="Times New Roman"/>
          <w:sz w:val="24"/>
          <w:szCs w:val="24"/>
          <w:rtl w:val="0"/>
          <w:lang w:val="en-US"/>
        </w:rPr>
        <w:t xml:space="preserve"> in Villecun at the beginning of July 1979, because it had become too </w:t>
      </w:r>
      <w:r>
        <w:rPr>
          <w:rFonts w:ascii="Times New Roman" w:hAnsi="Times New Roman" w:hint="default"/>
          <w:sz w:val="24"/>
          <w:szCs w:val="24"/>
          <w:rtl w:val="0"/>
          <w:lang w:val="en-US"/>
        </w:rPr>
        <w:t>“</w:t>
      </w:r>
      <w:r>
        <w:rPr>
          <w:rFonts w:ascii="Times New Roman" w:hAnsi="Times New Roman"/>
          <w:sz w:val="24"/>
          <w:szCs w:val="24"/>
          <w:rtl w:val="0"/>
          <w:lang w:val="en-US"/>
        </w:rPr>
        <w:t>lively</w:t>
      </w:r>
      <w:r>
        <w:rPr>
          <w:rFonts w:ascii="Times New Roman" w:hAnsi="Times New Roman" w:hint="default"/>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by</w:t>
      </w:r>
      <w:r>
        <w:rPr>
          <w:rFonts w:ascii="Times New Roman" w:hAnsi="Times New Roman"/>
          <w:sz w:val="24"/>
          <w:szCs w:val="24"/>
          <w:rtl w:val="0"/>
          <w:lang w:val="en-US"/>
        </w:rPr>
        <w:t xml:space="preserve"> his own account, and withdrew to a </w:t>
      </w:r>
      <w:r>
        <w:rPr>
          <w:rFonts w:ascii="Times New Roman" w:hAnsi="Times New Roman" w:hint="default"/>
          <w:sz w:val="24"/>
          <w:szCs w:val="24"/>
          <w:rtl w:val="0"/>
          <w:lang w:val="en-US"/>
        </w:rPr>
        <w:t>“</w:t>
      </w:r>
      <w:r>
        <w:rPr>
          <w:rFonts w:ascii="Times New Roman" w:hAnsi="Times New Roman"/>
          <w:sz w:val="24"/>
          <w:szCs w:val="24"/>
          <w:rtl w:val="0"/>
          <w:lang w:val="en-US"/>
        </w:rPr>
        <w:t>lonely retreat</w:t>
      </w:r>
      <w:r>
        <w:rPr>
          <w:rFonts w:ascii="Times New Roman" w:hAnsi="Times New Roman" w:hint="default"/>
          <w:sz w:val="24"/>
          <w:szCs w:val="24"/>
          <w:rtl w:val="0"/>
          <w:lang w:val="en-US"/>
        </w:rPr>
        <w:t xml:space="preserve">” </w:t>
      </w:r>
      <w:r>
        <w:rPr>
          <w:rFonts w:ascii="Times New Roman" w:hAnsi="Times New Roman"/>
          <w:sz w:val="24"/>
          <w:szCs w:val="24"/>
          <w:rtl w:val="0"/>
        </w:rPr>
        <w:t xml:space="preserve">in </w:t>
      </w:r>
      <w:r>
        <w:rPr>
          <w:rFonts w:ascii="Times New Roman" w:hAnsi="Times New Roman"/>
          <w:sz w:val="24"/>
          <w:szCs w:val="24"/>
          <w:rtl w:val="0"/>
          <w:lang w:val="en-US"/>
        </w:rPr>
        <w:t xml:space="preserve">the </w:t>
      </w:r>
      <w:r>
        <w:rPr>
          <w:rFonts w:ascii="Times New Roman" w:hAnsi="Times New Roman"/>
          <w:sz w:val="24"/>
          <w:szCs w:val="24"/>
          <w:rtl w:val="0"/>
          <w:lang w:val="en-US"/>
        </w:rPr>
        <w:t xml:space="preserve">Vaucluse. For about a year he lived not far from Gordes (around fifty kilometers east of Avignon) in La Gardette, residing in the vacation house of the well- known ethnologist Robert Jaulin mentioned in Chapter 6, who had been a fellow campaigner during the </w:t>
      </w:r>
      <w:r>
        <w:rPr>
          <w:rFonts w:ascii="Times New Roman" w:hAnsi="Times New Roman"/>
          <w:i w:val="1"/>
          <w:iCs w:val="1"/>
          <w:sz w:val="24"/>
          <w:szCs w:val="24"/>
          <w:rtl w:val="0"/>
          <w:lang w:val="fr-FR"/>
        </w:rPr>
        <w:t xml:space="preserve">Survivre </w:t>
      </w:r>
      <w:r>
        <w:rPr>
          <w:rFonts w:ascii="Times New Roman" w:hAnsi="Times New Roman"/>
          <w:sz w:val="24"/>
          <w:szCs w:val="24"/>
          <w:rtl w:val="0"/>
          <w:lang w:val="en-US"/>
        </w:rPr>
        <w:t>period. The house is situated in the arid landscape of Provence, completely isolated amidst holy oaks and juniper bushes. At that time the property possessed no electricity, running water or sanitary facilities. Since then</w:t>
      </w:r>
      <w:r>
        <w:rPr>
          <w:rFonts w:ascii="Times New Roman" w:hAnsi="Times New Roman"/>
          <w:sz w:val="24"/>
          <w:szCs w:val="24"/>
          <w:rtl w:val="0"/>
          <w:lang w:val="en-US"/>
        </w:rPr>
        <w:t>,</w:t>
      </w:r>
      <w:r>
        <w:rPr>
          <w:rFonts w:ascii="Times New Roman" w:hAnsi="Times New Roman"/>
          <w:sz w:val="24"/>
          <w:szCs w:val="24"/>
          <w:rtl w:val="0"/>
          <w:lang w:val="en-US"/>
        </w:rPr>
        <w:t xml:space="preserve"> holiday homes in the area have become a favorite choice among wealthy city dwellers. When searching for the property in 2008 the author even discovered a private heliport in its immediate vicinity.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Grothendieck kept his new place of residence </w:t>
      </w:r>
      <w:r>
        <w:rPr>
          <w:rFonts w:ascii="Times New Roman" w:hAnsi="Times New Roman" w:hint="default"/>
          <w:sz w:val="24"/>
          <w:szCs w:val="24"/>
          <w:rtl w:val="0"/>
          <w:lang w:val="en-US"/>
        </w:rPr>
        <w:t>“</w:t>
      </w:r>
      <w:r>
        <w:rPr>
          <w:rFonts w:ascii="Times New Roman" w:hAnsi="Times New Roman"/>
          <w:sz w:val="24"/>
          <w:szCs w:val="24"/>
          <w:rtl w:val="0"/>
          <w:lang w:val="en-US"/>
        </w:rPr>
        <w:t>top secret</w:t>
      </w:r>
      <w:r>
        <w:rPr>
          <w:rFonts w:ascii="Times New Roman" w:hAnsi="Times New Roman" w:hint="default"/>
          <w:sz w:val="24"/>
          <w:szCs w:val="24"/>
          <w:rtl w:val="0"/>
          <w:lang w:val="en-US"/>
        </w:rPr>
        <w:t>”</w:t>
      </w:r>
      <w:r>
        <w:rPr>
          <w:rFonts w:ascii="Times New Roman" w:hAnsi="Times New Roman"/>
          <w:sz w:val="24"/>
          <w:szCs w:val="24"/>
          <w:rtl w:val="0"/>
          <w:lang w:val="en-US"/>
        </w:rPr>
        <w:t>.</w:t>
      </w:r>
      <w:r>
        <w:rPr>
          <w:rFonts w:ascii="Times New Roman" w:hAnsi="Times New Roman"/>
          <w:sz w:val="24"/>
          <w:szCs w:val="24"/>
          <w:rtl w:val="0"/>
          <w:lang w:val="en-US"/>
        </w:rPr>
        <w:t xml:space="preserve"> From a footnote in </w:t>
      </w:r>
      <w:r>
        <w:rPr>
          <w:rFonts w:ascii="Times New Roman" w:hAnsi="Times New Roman"/>
          <w:i w:val="1"/>
          <w:iCs w:val="1"/>
          <w:sz w:val="24"/>
          <w:szCs w:val="24"/>
          <w:rtl w:val="0"/>
          <w:lang w:val="de-DE"/>
        </w:rPr>
        <w:t>La Clef des Songes</w:t>
      </w:r>
      <w:r>
        <w:rPr>
          <w:rFonts w:ascii="Times New Roman" w:hAnsi="Times New Roman"/>
          <w:i w:val="1"/>
          <w:iCs w:val="1"/>
          <w:sz w:val="24"/>
          <w:szCs w:val="24"/>
          <w:rtl w:val="0"/>
          <w:lang w:val="en-US"/>
        </w:rPr>
        <w:t>,</w:t>
      </w:r>
      <w:r>
        <w:rPr>
          <w:rFonts w:ascii="Times New Roman" w:hAnsi="Times New Roman"/>
          <w:i w:val="1"/>
          <w:iCs w:val="1"/>
          <w:sz w:val="24"/>
          <w:szCs w:val="24"/>
          <w:rtl w:val="0"/>
        </w:rPr>
        <w:t xml:space="preserve"> </w:t>
      </w:r>
      <w:r>
        <w:rPr>
          <w:rFonts w:ascii="Times New Roman" w:hAnsi="Times New Roman"/>
          <w:sz w:val="24"/>
          <w:szCs w:val="24"/>
          <w:rtl w:val="0"/>
          <w:lang w:val="it-IT"/>
        </w:rPr>
        <w:t xml:space="preserve">one </w:t>
      </w:r>
      <w:r>
        <w:rPr>
          <w:rFonts w:ascii="Times New Roman" w:hAnsi="Times New Roman"/>
          <w:sz w:val="24"/>
          <w:szCs w:val="24"/>
          <w:rtl w:val="0"/>
          <w:lang w:val="en-US"/>
        </w:rPr>
        <w:t>can</w:t>
      </w:r>
      <w:r>
        <w:rPr>
          <w:rFonts w:ascii="Times New Roman" w:hAnsi="Times New Roman"/>
          <w:sz w:val="24"/>
          <w:szCs w:val="24"/>
          <w:rtl w:val="0"/>
          <w:lang w:val="en-US"/>
        </w:rPr>
        <w:t xml:space="preserve"> deduce that for the first time in his life he spent more than a year in almost complete solitude. Although during this </w:t>
      </w:r>
      <w:r>
        <w:rPr>
          <w:rFonts w:ascii="Times New Roman" w:hAnsi="Times New Roman" w:hint="default"/>
          <w:sz w:val="24"/>
          <w:szCs w:val="24"/>
          <w:rtl w:val="0"/>
          <w:lang w:val="en-US"/>
        </w:rPr>
        <w:t>“</w:t>
      </w:r>
      <w:r>
        <w:rPr>
          <w:rFonts w:ascii="Times New Roman" w:hAnsi="Times New Roman"/>
          <w:sz w:val="24"/>
          <w:szCs w:val="24"/>
          <w:rtl w:val="0"/>
          <w:lang w:val="en-US"/>
        </w:rPr>
        <w:t>particularly bountiful year</w:t>
      </w:r>
      <w:r>
        <w:rPr>
          <w:rFonts w:ascii="Times New Roman" w:hAnsi="Times New Roman" w:hint="default"/>
          <w:sz w:val="24"/>
          <w:szCs w:val="24"/>
          <w:rtl w:val="0"/>
          <w:lang w:val="en-US"/>
        </w:rPr>
        <w:t>”</w:t>
      </w:r>
      <w:r>
        <w:rPr>
          <w:rFonts w:ascii="Times New Roman" w:hAnsi="Times New Roman"/>
          <w:sz w:val="24"/>
          <w:szCs w:val="24"/>
          <w:rtl w:val="0"/>
          <w:lang w:val="en-US"/>
        </w:rPr>
        <w:t xml:space="preserve"> (as he wr</w:t>
      </w:r>
      <w:r>
        <w:rPr>
          <w:rFonts w:ascii="Times New Roman" w:hAnsi="Times New Roman"/>
          <w:sz w:val="24"/>
          <w:szCs w:val="24"/>
          <w:rtl w:val="0"/>
          <w:lang w:val="en-US"/>
        </w:rPr>
        <w:t>ote</w:t>
      </w:r>
      <w:r>
        <w:rPr>
          <w:rFonts w:ascii="Times New Roman" w:hAnsi="Times New Roman"/>
          <w:sz w:val="24"/>
          <w:szCs w:val="24"/>
          <w:rtl w:val="0"/>
          <w:lang w:val="en-US"/>
        </w:rPr>
        <w:t xml:space="preserve"> in a letter) he </w:t>
      </w:r>
      <w:r>
        <w:rPr>
          <w:rFonts w:ascii="Times New Roman" w:hAnsi="Times New Roman"/>
          <w:sz w:val="24"/>
          <w:szCs w:val="24"/>
          <w:rtl w:val="0"/>
          <w:lang w:val="en-US"/>
        </w:rPr>
        <w:t xml:space="preserve">deliberately </w:t>
      </w:r>
      <w:r>
        <w:rPr>
          <w:rFonts w:ascii="Times New Roman" w:hAnsi="Times New Roman"/>
          <w:sz w:val="24"/>
          <w:szCs w:val="24"/>
          <w:rtl w:val="0"/>
          <w:lang w:val="en-US"/>
        </w:rPr>
        <w:t xml:space="preserve">sought this solitude, he </w:t>
      </w:r>
      <w:r>
        <w:rPr>
          <w:rFonts w:ascii="Times New Roman" w:hAnsi="Times New Roman"/>
          <w:sz w:val="24"/>
          <w:szCs w:val="24"/>
          <w:rtl w:val="0"/>
          <w:lang w:val="en-US"/>
        </w:rPr>
        <w:t xml:space="preserve">did </w:t>
      </w:r>
      <w:r>
        <w:rPr>
          <w:rFonts w:ascii="Times New Roman" w:hAnsi="Times New Roman"/>
          <w:sz w:val="24"/>
          <w:szCs w:val="24"/>
          <w:rtl w:val="0"/>
        </w:rPr>
        <w:t>ke</w:t>
      </w:r>
      <w:r>
        <w:rPr>
          <w:rFonts w:ascii="Times New Roman" w:hAnsi="Times New Roman"/>
          <w:sz w:val="24"/>
          <w:szCs w:val="24"/>
          <w:rtl w:val="0"/>
          <w:lang w:val="en-US"/>
        </w:rPr>
        <w:t>ep</w:t>
      </w:r>
      <w:r>
        <w:rPr>
          <w:rFonts w:ascii="Times New Roman" w:hAnsi="Times New Roman"/>
          <w:sz w:val="24"/>
          <w:szCs w:val="24"/>
          <w:rtl w:val="0"/>
          <w:lang w:val="en-US"/>
        </w:rPr>
        <w:t xml:space="preserve"> up an intense correspondence with his friends and acquaintances His German friends E. and G. received at least twelve letters with substantial content. A</w:t>
      </w:r>
      <w:r>
        <w:rPr>
          <w:rFonts w:ascii="Times New Roman" w:hAnsi="Times New Roman"/>
          <w:sz w:val="24"/>
          <w:szCs w:val="24"/>
          <w:rtl w:val="0"/>
          <w:lang w:val="en-US"/>
        </w:rPr>
        <w:t>s an indication</w:t>
      </w:r>
      <w:r>
        <w:rPr>
          <w:rFonts w:ascii="Times New Roman" w:hAnsi="Times New Roman"/>
          <w:sz w:val="24"/>
          <w:szCs w:val="24"/>
          <w:rtl w:val="0"/>
          <w:lang w:val="en-US"/>
        </w:rPr>
        <w:t xml:space="preserve"> of how great his need for peace and solitude was, </w:t>
      </w:r>
      <w:r>
        <w:rPr>
          <w:rFonts w:ascii="Times New Roman" w:hAnsi="Times New Roman"/>
          <w:sz w:val="24"/>
          <w:szCs w:val="24"/>
          <w:rtl w:val="0"/>
          <w:lang w:val="en-US"/>
        </w:rPr>
        <w:t xml:space="preserve">though, </w:t>
      </w:r>
      <w:r>
        <w:rPr>
          <w:rFonts w:ascii="Times New Roman" w:hAnsi="Times New Roman"/>
          <w:sz w:val="24"/>
          <w:szCs w:val="24"/>
          <w:rtl w:val="0"/>
          <w:lang w:val="en-US"/>
        </w:rPr>
        <w:t xml:space="preserve">he kept his whereabouts hidden even from Y. with whom he had been involved in a passionate relationship for over a year (see next chapter).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This move to La Gardette also mark</w:t>
      </w:r>
      <w:r>
        <w:rPr>
          <w:rFonts w:ascii="Times New Roman" w:hAnsi="Times New Roman"/>
          <w:sz w:val="24"/>
          <w:szCs w:val="24"/>
          <w:rtl w:val="0"/>
          <w:lang w:val="en-US"/>
        </w:rPr>
        <w:t>ed</w:t>
      </w:r>
      <w:r>
        <w:rPr>
          <w:rFonts w:ascii="Times New Roman" w:hAnsi="Times New Roman"/>
          <w:sz w:val="24"/>
          <w:szCs w:val="24"/>
          <w:rtl w:val="0"/>
          <w:lang w:val="en-US"/>
        </w:rPr>
        <w:t xml:space="preserve"> a vital change in his life: about half a year earlier he had begun writing the meditation </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lang w:val="fr-FR"/>
        </w:rPr>
        <w:t>loge de l'Inceste</w:t>
      </w:r>
      <w:r>
        <w:rPr>
          <w:rFonts w:ascii="Times New Roman" w:hAnsi="Times New Roman"/>
          <w:sz w:val="24"/>
          <w:szCs w:val="24"/>
          <w:rtl w:val="0"/>
          <w:lang w:val="en-US"/>
        </w:rPr>
        <w:t>, and th</w:t>
      </w:r>
      <w:r>
        <w:rPr>
          <w:rFonts w:ascii="Times New Roman" w:hAnsi="Times New Roman"/>
          <w:sz w:val="24"/>
          <w:szCs w:val="24"/>
          <w:rtl w:val="0"/>
          <w:lang w:val="en-US"/>
        </w:rPr>
        <w:t>is</w:t>
      </w:r>
      <w:r>
        <w:rPr>
          <w:rFonts w:ascii="Times New Roman" w:hAnsi="Times New Roman"/>
          <w:sz w:val="24"/>
          <w:szCs w:val="24"/>
          <w:rtl w:val="0"/>
          <w:lang w:val="en-US"/>
        </w:rPr>
        <w:t xml:space="preserve"> writing now </w:t>
      </w:r>
      <w:r>
        <w:rPr>
          <w:rFonts w:ascii="Times New Roman" w:hAnsi="Times New Roman"/>
          <w:sz w:val="24"/>
          <w:szCs w:val="24"/>
          <w:rtl w:val="0"/>
          <w:lang w:val="en-US"/>
        </w:rPr>
        <w:t xml:space="preserve">became </w:t>
      </w:r>
      <w:r>
        <w:rPr>
          <w:rFonts w:ascii="Times New Roman" w:hAnsi="Times New Roman"/>
          <w:sz w:val="24"/>
          <w:szCs w:val="24"/>
          <w:rtl w:val="0"/>
          <w:lang w:val="en-US"/>
        </w:rPr>
        <w:t xml:space="preserve">the main focus of his life. Perhaps it was more or less by chance that at the same time he began </w:t>
      </w:r>
      <w:r>
        <w:rPr>
          <w:rFonts w:ascii="Times New Roman" w:hAnsi="Times New Roman"/>
          <w:sz w:val="24"/>
          <w:szCs w:val="24"/>
          <w:rtl w:val="0"/>
          <w:lang w:val="en-US"/>
        </w:rPr>
        <w:t xml:space="preserve">to critically </w:t>
      </w:r>
      <w:r>
        <w:rPr>
          <w:rFonts w:ascii="Times New Roman" w:hAnsi="Times New Roman"/>
          <w:sz w:val="24"/>
          <w:szCs w:val="24"/>
          <w:rtl w:val="0"/>
          <w:lang w:val="en-US"/>
        </w:rPr>
        <w:t>examin</w:t>
      </w:r>
      <w:r>
        <w:rPr>
          <w:rFonts w:ascii="Times New Roman" w:hAnsi="Times New Roman"/>
          <w:sz w:val="24"/>
          <w:szCs w:val="24"/>
          <w:rtl w:val="0"/>
          <w:lang w:val="en-US"/>
        </w:rPr>
        <w:t>e</w:t>
      </w:r>
      <w:r>
        <w:rPr>
          <w:rFonts w:ascii="Times New Roman" w:hAnsi="Times New Roman"/>
          <w:sz w:val="24"/>
          <w:szCs w:val="24"/>
          <w:rtl w:val="0"/>
        </w:rPr>
        <w:t xml:space="preserve"> </w:t>
      </w:r>
      <w:r>
        <w:rPr>
          <w:rFonts w:ascii="Times New Roman" w:hAnsi="Times New Roman"/>
          <w:sz w:val="24"/>
          <w:szCs w:val="24"/>
          <w:rtl w:val="0"/>
          <w:lang w:val="en-US"/>
        </w:rPr>
        <w:t>his parents</w:t>
      </w:r>
      <w:r>
        <w:rPr>
          <w:rFonts w:ascii="Times New Roman" w:hAnsi="Times New Roman" w:hint="default"/>
          <w:sz w:val="24"/>
          <w:szCs w:val="24"/>
          <w:rtl w:val="0"/>
          <w:lang w:val="en-US"/>
        </w:rPr>
        <w:t>’</w:t>
      </w:r>
      <w:r>
        <w:rPr>
          <w:rFonts w:ascii="Times New Roman" w:hAnsi="Times New Roman"/>
          <w:sz w:val="24"/>
          <w:szCs w:val="24"/>
          <w:rtl w:val="0"/>
          <w:lang w:val="en-US"/>
        </w:rPr>
        <w:t xml:space="preserve"> correspondence. In any case</w:t>
      </w:r>
      <w:r>
        <w:rPr>
          <w:rFonts w:ascii="Times New Roman" w:hAnsi="Times New Roman"/>
          <w:sz w:val="24"/>
          <w:szCs w:val="24"/>
          <w:rtl w:val="0"/>
          <w:lang w:val="en-US"/>
        </w:rPr>
        <w:t>,</w:t>
      </w:r>
      <w:r>
        <w:rPr>
          <w:rFonts w:ascii="Times New Roman" w:hAnsi="Times New Roman"/>
          <w:sz w:val="24"/>
          <w:szCs w:val="24"/>
          <w:rtl w:val="0"/>
          <w:lang w:val="en-US"/>
        </w:rPr>
        <w:t xml:space="preserve"> he </w:t>
      </w:r>
      <w:r>
        <w:rPr>
          <w:rFonts w:ascii="Times New Roman" w:hAnsi="Times New Roman"/>
          <w:sz w:val="24"/>
          <w:szCs w:val="24"/>
          <w:rtl w:val="0"/>
          <w:lang w:val="en-US"/>
        </w:rPr>
        <w:t>it was in La Gardette that he started to read through it</w:t>
      </w:r>
      <w:r>
        <w:rPr>
          <w:rFonts w:ascii="Times New Roman" w:hAnsi="Times New Roman"/>
          <w:sz w:val="24"/>
          <w:szCs w:val="24"/>
          <w:rtl w:val="0"/>
          <w:lang w:val="en-US"/>
        </w:rPr>
        <w:t xml:space="preserve"> systematically. In </w:t>
      </w:r>
      <w:r>
        <w:rPr>
          <w:rFonts w:ascii="Times New Roman" w:hAnsi="Times New Roman"/>
          <w:i w:val="1"/>
          <w:iCs w:val="1"/>
          <w:sz w:val="24"/>
          <w:szCs w:val="24"/>
          <w:rtl w:val="0"/>
        </w:rPr>
        <w:t>R</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lang w:val="fr-FR"/>
        </w:rPr>
        <w:t>coltes et Semailles</w:t>
      </w:r>
      <w:r>
        <w:rPr>
          <w:rFonts w:ascii="Times New Roman" w:hAnsi="Times New Roman"/>
          <w:i w:val="1"/>
          <w:iCs w:val="1"/>
          <w:sz w:val="24"/>
          <w:szCs w:val="24"/>
          <w:rtl w:val="0"/>
          <w:lang w:val="en-US"/>
        </w:rPr>
        <w:t>,</w:t>
      </w:r>
      <w:r>
        <w:rPr>
          <w:rFonts w:ascii="Times New Roman" w:hAnsi="Times New Roman"/>
          <w:i w:val="1"/>
          <w:iCs w:val="1"/>
          <w:sz w:val="24"/>
          <w:szCs w:val="24"/>
          <w:rtl w:val="0"/>
        </w:rPr>
        <w:t xml:space="preserve"> </w:t>
      </w:r>
      <w:r>
        <w:rPr>
          <w:rFonts w:ascii="Times New Roman" w:hAnsi="Times New Roman"/>
          <w:sz w:val="24"/>
          <w:szCs w:val="24"/>
          <w:rtl w:val="0"/>
          <w:lang w:val="en-US"/>
        </w:rPr>
        <w:t xml:space="preserve">he mentions that </w:t>
      </w:r>
      <w:r>
        <w:rPr>
          <w:rFonts w:ascii="Times New Roman" w:hAnsi="Times New Roman"/>
          <w:sz w:val="24"/>
          <w:szCs w:val="24"/>
          <w:rtl w:val="0"/>
          <w:lang w:val="en-US"/>
        </w:rPr>
        <w:t>this</w:t>
      </w:r>
      <w:r>
        <w:rPr>
          <w:rFonts w:ascii="Times New Roman" w:hAnsi="Times New Roman"/>
          <w:sz w:val="24"/>
          <w:szCs w:val="24"/>
          <w:rtl w:val="0"/>
          <w:lang w:val="en-US"/>
        </w:rPr>
        <w:t xml:space="preserve"> occupied </w:t>
      </w:r>
      <w:r>
        <w:rPr>
          <w:rFonts w:ascii="Times New Roman" w:hAnsi="Times New Roman"/>
          <w:sz w:val="24"/>
          <w:szCs w:val="24"/>
          <w:rtl w:val="0"/>
          <w:lang w:val="en-US"/>
        </w:rPr>
        <w:t>him</w:t>
      </w:r>
      <w:r>
        <w:rPr>
          <w:rFonts w:ascii="Times New Roman" w:hAnsi="Times New Roman"/>
          <w:sz w:val="24"/>
          <w:szCs w:val="24"/>
          <w:rtl w:val="0"/>
          <w:lang w:val="en-US"/>
        </w:rPr>
        <w:t xml:space="preserve"> from August </w:t>
      </w:r>
      <w:r>
        <w:rPr>
          <w:rFonts w:ascii="Times New Roman" w:hAnsi="Times New Roman"/>
          <w:sz w:val="24"/>
          <w:szCs w:val="24"/>
          <w:rtl w:val="0"/>
          <w:lang w:val="en-US"/>
        </w:rPr>
        <w:t xml:space="preserve">3, </w:t>
      </w:r>
      <w:r>
        <w:rPr>
          <w:rFonts w:ascii="Times New Roman" w:hAnsi="Times New Roman"/>
          <w:sz w:val="24"/>
          <w:szCs w:val="24"/>
          <w:rtl w:val="0"/>
          <w:lang w:val="en-US"/>
        </w:rPr>
        <w:t>1979 to March 1980. It is not clear to what degree these two occupations, the reading of his parents' letters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(and probably the text of </w:t>
      </w:r>
      <w:r>
        <w:rPr>
          <w:rFonts w:ascii="Times New Roman" w:hAnsi="Times New Roman"/>
          <w:i w:val="1"/>
          <w:iCs w:val="1"/>
          <w:sz w:val="24"/>
          <w:szCs w:val="24"/>
          <w:rtl w:val="0"/>
          <w:lang w:val="de-DE"/>
        </w:rPr>
        <w:t>Eine Frau</w:t>
      </w:r>
      <w:r>
        <w:rPr>
          <w:rFonts w:ascii="Times New Roman" w:hAnsi="Times New Roman"/>
          <w:sz w:val="24"/>
          <w:szCs w:val="24"/>
          <w:rtl w:val="0"/>
          <w:lang w:val="en-US"/>
        </w:rPr>
        <w:t>) and his work on</w:t>
      </w:r>
      <w:r>
        <w:rPr>
          <w:rFonts w:ascii="Times New Roman" w:hAnsi="Times New Roman"/>
          <w:sz w:val="24"/>
          <w:szCs w:val="24"/>
          <w:rtl w:val="0"/>
          <w:lang w:val="en-US"/>
        </w:rPr>
        <w:t xml:space="preserve"> the</w:t>
      </w:r>
      <w:r>
        <w:rPr>
          <w:rFonts w:ascii="Times New Roman" w:hAnsi="Times New Roman"/>
          <w:sz w:val="24"/>
          <w:szCs w:val="24"/>
          <w:rtl w:val="0"/>
        </w:rPr>
        <w:t xml:space="preserve"> </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lang w:val="da-DK"/>
        </w:rPr>
        <w:t xml:space="preserve">loge, </w:t>
      </w:r>
      <w:r>
        <w:rPr>
          <w:rFonts w:ascii="Times New Roman" w:hAnsi="Times New Roman"/>
          <w:sz w:val="24"/>
          <w:szCs w:val="24"/>
          <w:rtl w:val="0"/>
          <w:lang w:val="en-US"/>
        </w:rPr>
        <w:t>influenced each other</w:t>
      </w:r>
      <w:r>
        <w:rPr>
          <w:rFonts w:ascii="Times New Roman" w:cs="Times New Roman" w:hAnsi="Times New Roman" w:eastAsia="Times New Roman"/>
          <w:sz w:val="24"/>
          <w:szCs w:val="24"/>
          <w:vertAlign w:val="superscript"/>
          <w:rtl w:val="0"/>
        </w:rPr>
        <w:footnoteReference w:id="1"/>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In any case in a letter to E. I. and G. J. dated August </w:t>
      </w:r>
      <w:r>
        <w:rPr>
          <w:rFonts w:ascii="Times New Roman" w:hAnsi="Times New Roman"/>
          <w:sz w:val="24"/>
          <w:szCs w:val="24"/>
          <w:rtl w:val="0"/>
          <w:lang w:val="en-US"/>
        </w:rPr>
        <w:t xml:space="preserve">17, </w:t>
      </w:r>
      <w:r>
        <w:rPr>
          <w:rFonts w:ascii="Times New Roman" w:hAnsi="Times New Roman"/>
          <w:sz w:val="24"/>
          <w:szCs w:val="24"/>
          <w:rtl w:val="0"/>
          <w:lang w:val="en-US"/>
        </w:rPr>
        <w:t xml:space="preserve">1979 he gives </w:t>
      </w:r>
      <w:r>
        <w:rPr>
          <w:rFonts w:ascii="Times New Roman" w:hAnsi="Times New Roman"/>
          <w:sz w:val="24"/>
          <w:szCs w:val="24"/>
          <w:rtl w:val="0"/>
          <w:lang w:val="en-US"/>
        </w:rPr>
        <w:t>the following</w:t>
      </w:r>
      <w:r>
        <w:rPr>
          <w:rFonts w:ascii="Times New Roman" w:hAnsi="Times New Roman"/>
          <w:sz w:val="24"/>
          <w:szCs w:val="24"/>
          <w:rtl w:val="0"/>
          <w:lang w:val="en-US"/>
        </w:rPr>
        <w:t xml:space="preserve"> account of both of</w:t>
      </w:r>
      <w:r>
        <w:rPr>
          <w:rFonts w:ascii="Times New Roman" w:hAnsi="Times New Roman"/>
          <w:sz w:val="24"/>
          <w:szCs w:val="24"/>
          <w:rtl w:val="0"/>
          <w:lang w:val="en-US"/>
        </w:rPr>
        <w:t xml:space="preserve"> </w:t>
      </w:r>
      <w:r>
        <w:rPr>
          <w:rFonts w:ascii="Times New Roman" w:hAnsi="Times New Roman"/>
          <w:sz w:val="24"/>
          <w:szCs w:val="24"/>
          <w:rtl w:val="0"/>
          <w:lang w:val="en-US"/>
        </w:rPr>
        <w:t>them</w:t>
      </w:r>
      <w:r>
        <w:rPr>
          <w:rFonts w:ascii="Times New Roman" w:hAnsi="Times New Roman"/>
          <w:sz w:val="24"/>
          <w:szCs w:val="24"/>
          <w:rtl w:val="0"/>
          <w:lang w:val="en-US"/>
        </w:rPr>
        <w:t>.</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Since the beginning of July I have been digging in</w:t>
      </w:r>
      <w:r>
        <w:rPr>
          <w:rFonts w:ascii="Times New Roman" w:hAnsi="Times New Roman"/>
          <w:rtl w:val="0"/>
          <w:lang w:val="en-US"/>
        </w:rPr>
        <w:t>to</w:t>
      </w:r>
      <w:r>
        <w:rPr>
          <w:rFonts w:ascii="Times New Roman" w:hAnsi="Times New Roman"/>
          <w:rtl w:val="0"/>
          <w:lang w:val="en-US"/>
        </w:rPr>
        <w:t xml:space="preserve"> the letters and notes of my parents - which begin more or less in the twenties. A pretty big mountain </w:t>
      </w:r>
      <w:r>
        <w:rPr>
          <w:rFonts w:ascii="Times New Roman" w:hAnsi="Times New Roman"/>
          <w:rtl w:val="0"/>
          <w:lang w:val="en-US"/>
        </w:rPr>
        <w:t>that</w:t>
      </w:r>
      <w:r>
        <w:rPr>
          <w:rFonts w:ascii="Times New Roman" w:hAnsi="Times New Roman"/>
          <w:rtl w:val="0"/>
          <w:lang w:val="en-US"/>
        </w:rPr>
        <w:t xml:space="preserve"> I am plowing through - </w:t>
      </w:r>
      <w:r>
        <w:rPr>
          <w:rFonts w:ascii="Times New Roman" w:hAnsi="Times New Roman"/>
          <w:rtl w:val="0"/>
          <w:lang w:val="en-US"/>
        </w:rPr>
        <w:t>since  \</w:t>
      </w:r>
      <w:r>
        <w:rPr>
          <w:rFonts w:ascii="Times New Roman" w:hAnsi="Times New Roman"/>
          <w:rtl w:val="0"/>
          <w:lang w:val="en-US"/>
        </w:rPr>
        <w:t>the beginning of August that is all that I have been doing. I would never have thought that I would thus learn so much about my father and about my mother - because I did not know just how superficial and lacking in any depth my image of them was. It was to some degree just an important component of my own self-image. Only now, when the</w:t>
      </w:r>
      <w:r>
        <w:rPr>
          <w:rFonts w:ascii="Times New Roman" w:hAnsi="Times New Roman"/>
          <w:rtl w:val="0"/>
          <w:lang w:val="en-US"/>
        </w:rPr>
        <w:t>se</w:t>
      </w:r>
      <w:r>
        <w:rPr>
          <w:rFonts w:ascii="Times New Roman" w:hAnsi="Times New Roman"/>
          <w:rtl w:val="0"/>
        </w:rPr>
        <w:t xml:space="preserve"> </w:t>
      </w:r>
      <w:r>
        <w:rPr>
          <w:rFonts w:ascii="Times New Roman" w:hAnsi="Times New Roman" w:hint="default"/>
          <w:rtl w:val="0"/>
          <w:lang w:val="en-US"/>
        </w:rPr>
        <w:t>“</w:t>
      </w:r>
      <w:r>
        <w:rPr>
          <w:rFonts w:ascii="Times New Roman" w:hAnsi="Times New Roman"/>
          <w:rtl w:val="0"/>
          <w:lang w:val="fr-FR"/>
        </w:rPr>
        <w:t>images</w:t>
      </w:r>
      <w:r>
        <w:rPr>
          <w:rFonts w:ascii="Times New Roman" w:hAnsi="Times New Roman" w:hint="default"/>
          <w:rtl w:val="0"/>
          <w:lang w:val="en-US"/>
        </w:rPr>
        <w:t>”</w:t>
      </w:r>
      <w:r>
        <w:rPr>
          <w:rFonts w:ascii="Times New Roman" w:hAnsi="Times New Roman"/>
          <w:rtl w:val="0"/>
          <w:lang w:val="en-US"/>
        </w:rPr>
        <w:t xml:space="preserve"> are disappearing </w:t>
      </w:r>
      <w:r>
        <w:rPr>
          <w:rFonts w:ascii="Times New Roman" w:hAnsi="Times New Roman"/>
          <w:rtl w:val="0"/>
          <w:lang w:val="en-US"/>
        </w:rPr>
        <w:t>am</w:t>
      </w:r>
      <w:r>
        <w:rPr>
          <w:rFonts w:ascii="Times New Roman" w:hAnsi="Times New Roman"/>
          <w:rtl w:val="0"/>
          <w:lang w:val="en-US"/>
        </w:rPr>
        <w:t xml:space="preserve"> I learn</w:t>
      </w:r>
      <w:r>
        <w:rPr>
          <w:rFonts w:ascii="Times New Roman" w:hAnsi="Times New Roman"/>
          <w:rtl w:val="0"/>
          <w:lang w:val="en-US"/>
        </w:rPr>
        <w:t>ing</w:t>
      </w:r>
      <w:r>
        <w:rPr>
          <w:rFonts w:ascii="Times New Roman" w:hAnsi="Times New Roman"/>
          <w:rtl w:val="0"/>
          <w:lang w:val="en-US"/>
        </w:rPr>
        <w:t xml:space="preserve"> to see them correctly. And </w:t>
      </w:r>
      <w:r>
        <w:rPr>
          <w:rFonts w:ascii="Times New Roman" w:hAnsi="Times New Roman"/>
          <w:rtl w:val="0"/>
          <w:lang w:val="en-US"/>
        </w:rPr>
        <w:t>this</w:t>
      </w:r>
      <w:r>
        <w:rPr>
          <w:rFonts w:ascii="Times New Roman" w:hAnsi="Times New Roman"/>
          <w:rtl w:val="0"/>
          <w:lang w:val="en-US"/>
        </w:rPr>
        <w:t xml:space="preserve"> is no doubt a prelude to a deeper understanding of myself.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In th</w:t>
      </w:r>
      <w:r>
        <w:rPr>
          <w:rFonts w:ascii="Times New Roman" w:hAnsi="Times New Roman"/>
          <w:sz w:val="24"/>
          <w:szCs w:val="24"/>
          <w:rtl w:val="0"/>
          <w:lang w:val="en-US"/>
        </w:rPr>
        <w:t>at</w:t>
      </w:r>
      <w:r>
        <w:rPr>
          <w:rFonts w:ascii="Times New Roman" w:hAnsi="Times New Roman"/>
          <w:sz w:val="24"/>
          <w:szCs w:val="24"/>
          <w:rtl w:val="0"/>
          <w:lang w:val="en-US"/>
        </w:rPr>
        <w:t xml:space="preserve"> same letter and numerous other</w:t>
      </w:r>
      <w:r>
        <w:rPr>
          <w:rFonts w:ascii="Times New Roman" w:hAnsi="Times New Roman"/>
          <w:sz w:val="24"/>
          <w:szCs w:val="24"/>
          <w:rtl w:val="0"/>
          <w:lang w:val="en-US"/>
        </w:rPr>
        <w:t>s,</w:t>
      </w:r>
      <w:r>
        <w:rPr>
          <w:rFonts w:ascii="Times New Roman" w:hAnsi="Times New Roman"/>
          <w:sz w:val="24"/>
          <w:szCs w:val="24"/>
          <w:rtl w:val="0"/>
          <w:lang w:val="en-US"/>
        </w:rPr>
        <w:t xml:space="preserve"> Grothendieck report</w:t>
      </w:r>
      <w:r>
        <w:rPr>
          <w:rFonts w:ascii="Times New Roman" w:hAnsi="Times New Roman"/>
          <w:sz w:val="24"/>
          <w:szCs w:val="24"/>
          <w:rtl w:val="0"/>
          <w:lang w:val="en-US"/>
        </w:rPr>
        <w:t>ed</w:t>
      </w:r>
      <w:r>
        <w:rPr>
          <w:rFonts w:ascii="Times New Roman" w:hAnsi="Times New Roman"/>
          <w:sz w:val="24"/>
          <w:szCs w:val="24"/>
          <w:rtl w:val="0"/>
        </w:rPr>
        <w:t xml:space="preserve"> on </w:t>
      </w:r>
      <w:r>
        <w:rPr>
          <w:rFonts w:ascii="Times New Roman" w:hAnsi="Times New Roman"/>
          <w:sz w:val="24"/>
          <w:szCs w:val="24"/>
          <w:rtl w:val="0"/>
          <w:lang w:val="en-US"/>
        </w:rPr>
        <w:t>his</w:t>
      </w:r>
      <w:r>
        <w:rPr>
          <w:rFonts w:ascii="Times New Roman" w:hAnsi="Times New Roman"/>
          <w:sz w:val="24"/>
          <w:szCs w:val="24"/>
          <w:rtl w:val="0"/>
          <w:lang w:val="en-US"/>
        </w:rPr>
        <w:t xml:space="preserve"> work o</w:t>
      </w:r>
      <w:r>
        <w:rPr>
          <w:rFonts w:ascii="Times New Roman" w:hAnsi="Times New Roman"/>
          <w:sz w:val="24"/>
          <w:szCs w:val="24"/>
          <w:rtl w:val="0"/>
          <w:lang w:val="en-US"/>
        </w:rPr>
        <w:t>n</w:t>
      </w:r>
      <w:r>
        <w:rPr>
          <w:rFonts w:ascii="Times New Roman" w:hAnsi="Times New Roman"/>
          <w:sz w:val="24"/>
          <w:szCs w:val="24"/>
          <w:rtl w:val="0"/>
          <w:lang w:val="en-US"/>
        </w:rPr>
        <w:t xml:space="preserve"> his first </w:t>
      </w:r>
      <w:r>
        <w:rPr>
          <w:rFonts w:ascii="Times New Roman" w:hAnsi="Times New Roman"/>
          <w:sz w:val="24"/>
          <w:szCs w:val="24"/>
          <w:rtl w:val="0"/>
          <w:lang w:val="en-US"/>
        </w:rPr>
        <w:t xml:space="preserve">ever </w:t>
      </w:r>
      <w:r>
        <w:rPr>
          <w:rFonts w:ascii="Times New Roman" w:hAnsi="Times New Roman" w:hint="default"/>
          <w:sz w:val="24"/>
          <w:szCs w:val="24"/>
          <w:rtl w:val="0"/>
          <w:lang w:val="en-US"/>
        </w:rPr>
        <w:t>“</w:t>
      </w:r>
      <w:r>
        <w:rPr>
          <w:rFonts w:ascii="Times New Roman" w:hAnsi="Times New Roman"/>
          <w:sz w:val="24"/>
          <w:szCs w:val="24"/>
          <w:rtl w:val="0"/>
          <w:lang w:val="en-US"/>
        </w:rPr>
        <w:t xml:space="preserve">reflection </w:t>
      </w:r>
      <w:r>
        <w:rPr>
          <w:rFonts w:ascii="Times New Roman" w:hAnsi="Times New Roman"/>
          <w:sz w:val="24"/>
          <w:szCs w:val="24"/>
          <w:rtl w:val="0"/>
          <w:lang w:val="en-US"/>
        </w:rPr>
        <w:t>of a philosophical nature</w:t>
      </w:r>
      <w:r>
        <w:rPr>
          <w:rFonts w:ascii="Times New Roman" w:hAnsi="Times New Roman" w:hint="default"/>
          <w:sz w:val="24"/>
          <w:szCs w:val="24"/>
          <w:rtl w:val="0"/>
          <w:lang w:val="en-US"/>
        </w:rPr>
        <w:t>”</w:t>
      </w:r>
      <w:r>
        <w:rPr>
          <w:rFonts w:ascii="Times New Roman" w:hAnsi="Times New Roman"/>
          <w:sz w:val="24"/>
          <w:szCs w:val="24"/>
          <w:rtl w:val="0"/>
          <w:lang w:val="en-US"/>
        </w:rPr>
        <w:t>,</w:t>
      </w:r>
      <w:r>
        <w:rPr>
          <w:rFonts w:ascii="Times New Roman" w:hAnsi="Times New Roman"/>
          <w:sz w:val="24"/>
          <w:szCs w:val="24"/>
          <w:rtl w:val="0"/>
          <w:lang w:val="en-US"/>
        </w:rPr>
        <w:t xml:space="preserve"> the </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lang w:val="fr-FR"/>
        </w:rPr>
        <w:t>loge de l'Inceste</w:t>
      </w:r>
      <w:r>
        <w:rPr>
          <w:rFonts w:ascii="Times New Roman" w:hAnsi="Times New Roman"/>
          <w:sz w:val="24"/>
          <w:szCs w:val="24"/>
          <w:rtl w:val="0"/>
          <w:lang w:val="en-US"/>
        </w:rPr>
        <w:t xml:space="preserve">, with which he </w:t>
      </w:r>
      <w:r>
        <w:rPr>
          <w:rFonts w:ascii="Times New Roman" w:hAnsi="Times New Roman"/>
          <w:sz w:val="24"/>
          <w:szCs w:val="24"/>
          <w:rtl w:val="0"/>
          <w:lang w:val="en-US"/>
        </w:rPr>
        <w:t xml:space="preserve">was intensively </w:t>
      </w:r>
      <w:r>
        <w:rPr>
          <w:rFonts w:ascii="Times New Roman" w:hAnsi="Times New Roman"/>
          <w:sz w:val="24"/>
          <w:szCs w:val="24"/>
          <w:rtl w:val="0"/>
        </w:rPr>
        <w:t>oc</w:t>
      </w:r>
      <w:r>
        <w:rPr>
          <w:rFonts w:ascii="Times New Roman" w:hAnsi="Times New Roman"/>
          <w:sz w:val="24"/>
          <w:szCs w:val="24"/>
          <w:rtl w:val="0"/>
          <w:lang w:val="en-US"/>
        </w:rPr>
        <w:t>cupied</w:t>
      </w:r>
      <w:r>
        <w:rPr>
          <w:rFonts w:ascii="Times New Roman" w:hAnsi="Times New Roman"/>
          <w:sz w:val="24"/>
          <w:szCs w:val="24"/>
          <w:rtl w:val="0"/>
          <w:lang w:val="en-US"/>
        </w:rPr>
        <w:t xml:space="preserve"> for about a year. He </w:t>
      </w:r>
      <w:r>
        <w:rPr>
          <w:rFonts w:ascii="Times New Roman" w:hAnsi="Times New Roman"/>
          <w:sz w:val="24"/>
          <w:szCs w:val="24"/>
          <w:rtl w:val="0"/>
          <w:lang w:val="en-US"/>
        </w:rPr>
        <w:t>refers to it</w:t>
      </w:r>
      <w:r>
        <w:rPr>
          <w:rFonts w:ascii="Times New Roman" w:hAnsi="Times New Roman"/>
          <w:sz w:val="24"/>
          <w:szCs w:val="24"/>
          <w:rtl w:val="0"/>
        </w:rPr>
        <w:t xml:space="preserve"> </w:t>
      </w:r>
      <w:r>
        <w:rPr>
          <w:rFonts w:ascii="Times New Roman" w:hAnsi="Times New Roman"/>
          <w:sz w:val="24"/>
          <w:szCs w:val="24"/>
          <w:rtl w:val="0"/>
          <w:lang w:val="en-US"/>
        </w:rPr>
        <w:t>as</w:t>
      </w:r>
      <w:r>
        <w:rPr>
          <w:rFonts w:ascii="Times New Roman" w:hAnsi="Times New Roman"/>
          <w:sz w:val="24"/>
          <w:szCs w:val="24"/>
          <w:rtl w:val="0"/>
          <w:lang w:val="nl-NL"/>
        </w:rPr>
        <w:t xml:space="preserve"> a poem</w:t>
      </w:r>
      <w:r>
        <w:rPr>
          <w:rFonts w:ascii="Times New Roman" w:hAnsi="Times New Roman"/>
          <w:sz w:val="24"/>
          <w:szCs w:val="24"/>
          <w:rtl w:val="0"/>
          <w:lang w:val="en-US"/>
        </w:rPr>
        <w:t xml:space="preserve"> or a </w:t>
      </w:r>
      <w:r>
        <w:rPr>
          <w:rFonts w:ascii="Times New Roman" w:hAnsi="Times New Roman"/>
          <w:sz w:val="24"/>
          <w:szCs w:val="24"/>
          <w:rtl w:val="0"/>
          <w:lang w:val="en-US"/>
        </w:rPr>
        <w:t>song</w:t>
      </w:r>
      <w:r>
        <w:rPr>
          <w:rFonts w:ascii="Times New Roman" w:hAnsi="Times New Roman"/>
          <w:sz w:val="24"/>
          <w:szCs w:val="24"/>
          <w:rtl w:val="0"/>
          <w:lang w:val="en-US"/>
        </w:rPr>
        <w:t>,</w:t>
      </w:r>
      <w:r>
        <w:rPr>
          <w:rFonts w:ascii="Times New Roman" w:hAnsi="Times New Roman"/>
          <w:sz w:val="24"/>
          <w:szCs w:val="24"/>
          <w:rtl w:val="0"/>
          <w:lang w:val="en-US"/>
        </w:rPr>
        <w:t xml:space="preserve"> and mentions it occasionally in </w:t>
      </w:r>
      <w:r>
        <w:rPr>
          <w:rFonts w:ascii="Times New Roman" w:hAnsi="Times New Roman"/>
          <w:sz w:val="24"/>
          <w:szCs w:val="24"/>
          <w:rtl w:val="0"/>
          <w:lang w:val="en-US"/>
        </w:rPr>
        <w:t>his</w:t>
      </w:r>
      <w:r>
        <w:rPr>
          <w:rFonts w:ascii="Times New Roman" w:hAnsi="Times New Roman"/>
          <w:sz w:val="24"/>
          <w:szCs w:val="24"/>
          <w:rtl w:val="0"/>
          <w:lang w:val="en-US"/>
        </w:rPr>
        <w:t xml:space="preserve"> other meditations, where he excuses himself for the </w:t>
      </w:r>
      <w:r>
        <w:rPr>
          <w:rFonts w:ascii="Times New Roman" w:hAnsi="Times New Roman"/>
          <w:sz w:val="24"/>
          <w:szCs w:val="24"/>
          <w:rtl w:val="0"/>
          <w:lang w:val="en-US"/>
        </w:rPr>
        <w:t xml:space="preserve">title being </w:t>
      </w:r>
      <w:r>
        <w:rPr>
          <w:rFonts w:ascii="Times New Roman" w:hAnsi="Times New Roman" w:hint="default"/>
          <w:sz w:val="24"/>
          <w:szCs w:val="24"/>
          <w:rtl w:val="0"/>
          <w:lang w:val="en-US"/>
        </w:rPr>
        <w:t>“</w:t>
      </w:r>
      <w:r>
        <w:rPr>
          <w:rFonts w:ascii="Times New Roman" w:hAnsi="Times New Roman"/>
          <w:sz w:val="24"/>
          <w:szCs w:val="24"/>
          <w:rtl w:val="0"/>
          <w:lang w:val="en-US"/>
        </w:rPr>
        <w:t xml:space="preserve">a bit </w:t>
      </w:r>
      <w:r>
        <w:rPr>
          <w:rFonts w:ascii="Times New Roman" w:hAnsi="Times New Roman"/>
          <w:sz w:val="24"/>
          <w:szCs w:val="24"/>
          <w:rtl w:val="0"/>
          <w:lang w:val="fr-FR"/>
        </w:rPr>
        <w:t>sensational</w:t>
      </w:r>
      <w:r>
        <w:rPr>
          <w:rFonts w:ascii="Times New Roman" w:hAnsi="Times New Roman" w:hint="default"/>
          <w:sz w:val="24"/>
          <w:szCs w:val="24"/>
          <w:rtl w:val="0"/>
          <w:lang w:val="en-US"/>
        </w:rPr>
        <w:t>”</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i w:val="1"/>
          <w:iCs w:val="1"/>
          <w:sz w:val="24"/>
          <w:szCs w:val="24"/>
          <w:rtl w:val="0"/>
          <w:lang w:val="fr-FR"/>
        </w:rPr>
        <w:t>un peu tapageur</w:t>
      </w:r>
      <w:r>
        <w:rPr>
          <w:rFonts w:ascii="Times New Roman" w:hAnsi="Times New Roman" w:hint="default"/>
          <w:i w:val="1"/>
          <w:iCs w:val="1"/>
          <w:sz w:val="24"/>
          <w:szCs w:val="24"/>
          <w:rtl w:val="0"/>
          <w:lang w:val="en-US"/>
        </w:rPr>
        <w:t>”</w:t>
      </w:r>
      <w:r>
        <w:rPr>
          <w:rFonts w:ascii="Times New Roman" w:hAnsi="Times New Roman"/>
          <w:sz w:val="24"/>
          <w:szCs w:val="24"/>
          <w:rtl w:val="0"/>
          <w:lang w:val="en-US"/>
        </w:rPr>
        <w:t>). In order to preclude any misunderstandings</w:t>
      </w:r>
      <w:r>
        <w:rPr>
          <w:rFonts w:ascii="Times New Roman" w:hAnsi="Times New Roman"/>
          <w:sz w:val="24"/>
          <w:szCs w:val="24"/>
          <w:rtl w:val="0"/>
          <w:lang w:val="en-US"/>
        </w:rPr>
        <w:t>, let us</w:t>
      </w:r>
      <w:r>
        <w:rPr>
          <w:rFonts w:ascii="Times New Roman" w:hAnsi="Times New Roman"/>
          <w:sz w:val="24"/>
          <w:szCs w:val="24"/>
          <w:rtl w:val="0"/>
          <w:lang w:val="en-US"/>
        </w:rPr>
        <w:t xml:space="preserve"> state</w:t>
      </w:r>
      <w:r>
        <w:rPr>
          <w:rFonts w:ascii="Times New Roman" w:hAnsi="Times New Roman"/>
          <w:sz w:val="24"/>
          <w:szCs w:val="24"/>
          <w:rtl w:val="0"/>
          <w:lang w:val="en-US"/>
        </w:rPr>
        <w:t xml:space="preserve"> from</w:t>
      </w:r>
      <w:r>
        <w:rPr>
          <w:rFonts w:ascii="Times New Roman" w:hAnsi="Times New Roman"/>
          <w:sz w:val="24"/>
          <w:szCs w:val="24"/>
          <w:rtl w:val="0"/>
          <w:lang w:val="en-US"/>
        </w:rPr>
        <w:t xml:space="preserve"> the outset that the </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rPr>
        <w:t xml:space="preserve">loge </w:t>
      </w:r>
      <w:r>
        <w:rPr>
          <w:rFonts w:ascii="Times New Roman" w:hAnsi="Times New Roman"/>
          <w:sz w:val="24"/>
          <w:szCs w:val="24"/>
          <w:rtl w:val="0"/>
          <w:lang w:val="en-US"/>
        </w:rPr>
        <w:t xml:space="preserve">has hardly anything in common with what one usually means by a </w:t>
      </w:r>
      <w:r>
        <w:rPr>
          <w:rFonts w:ascii="Times New Roman" w:hAnsi="Times New Roman" w:hint="default"/>
          <w:sz w:val="24"/>
          <w:szCs w:val="24"/>
          <w:rtl w:val="0"/>
          <w:lang w:val="en-US"/>
        </w:rPr>
        <w:t>“</w:t>
      </w:r>
      <w:r>
        <w:rPr>
          <w:rFonts w:ascii="Times New Roman" w:hAnsi="Times New Roman"/>
          <w:sz w:val="24"/>
          <w:szCs w:val="24"/>
          <w:rtl w:val="0"/>
          <w:lang w:val="nl-NL"/>
        </w:rPr>
        <w:t>poem</w:t>
      </w:r>
      <w:r>
        <w:rPr>
          <w:rFonts w:ascii="Times New Roman" w:hAnsi="Times New Roman" w:hint="default"/>
          <w:sz w:val="24"/>
          <w:szCs w:val="24"/>
          <w:rtl w:val="0"/>
          <w:lang w:val="en-US"/>
        </w:rPr>
        <w:t>”</w:t>
      </w:r>
      <w:r>
        <w:rPr>
          <w:rFonts w:ascii="Times New Roman" w:hAnsi="Times New Roman"/>
          <w:sz w:val="24"/>
          <w:szCs w:val="24"/>
          <w:rtl w:val="0"/>
          <w:lang w:val="en-US"/>
        </w:rPr>
        <w:t xml:space="preserve">: it belongs to a literary category of a completely unique kind. Only a few pages of the typescript </w:t>
      </w:r>
      <w:r>
        <w:rPr>
          <w:rFonts w:ascii="Times New Roman" w:hAnsi="Times New Roman"/>
          <w:sz w:val="24"/>
          <w:szCs w:val="24"/>
          <w:rtl w:val="0"/>
          <w:lang w:val="en-US"/>
        </w:rPr>
        <w:t>have actually</w:t>
      </w:r>
      <w:r>
        <w:rPr>
          <w:rFonts w:ascii="Times New Roman" w:hAnsi="Times New Roman"/>
          <w:sz w:val="24"/>
          <w:szCs w:val="24"/>
          <w:rtl w:val="0"/>
        </w:rPr>
        <w:t xml:space="preserve"> be</w:t>
      </w:r>
      <w:r>
        <w:rPr>
          <w:rFonts w:ascii="Times New Roman" w:hAnsi="Times New Roman"/>
          <w:sz w:val="24"/>
          <w:szCs w:val="24"/>
          <w:rtl w:val="0"/>
          <w:lang w:val="en-US"/>
        </w:rPr>
        <w:t>en</w:t>
      </w:r>
      <w:r>
        <w:rPr>
          <w:rFonts w:ascii="Times New Roman" w:hAnsi="Times New Roman"/>
          <w:sz w:val="24"/>
          <w:szCs w:val="24"/>
          <w:rtl w:val="0"/>
          <w:lang w:val="en-US"/>
        </w:rPr>
        <w:t xml:space="preserve"> found</w:t>
      </w:r>
      <w:r>
        <w:rPr>
          <w:rFonts w:ascii="Times New Roman" w:hAnsi="Times New Roman"/>
          <w:sz w:val="24"/>
          <w:szCs w:val="24"/>
          <w:rtl w:val="0"/>
          <w:lang w:val="en-US"/>
        </w:rPr>
        <w:t>,</w:t>
      </w:r>
      <w:r>
        <w:rPr>
          <w:rFonts w:ascii="Times New Roman" w:hAnsi="Times New Roman"/>
          <w:sz w:val="24"/>
          <w:szCs w:val="24"/>
          <w:rtl w:val="0"/>
          <w:lang w:val="en-US"/>
        </w:rPr>
        <w:t xml:space="preserve"> and </w:t>
      </w:r>
      <w:r>
        <w:rPr>
          <w:rFonts w:ascii="Times New Roman" w:hAnsi="Times New Roman"/>
          <w:sz w:val="24"/>
          <w:szCs w:val="24"/>
          <w:rtl w:val="0"/>
          <w:lang w:val="en-US"/>
        </w:rPr>
        <w:t xml:space="preserve">for now, </w:t>
      </w:r>
      <w:r>
        <w:rPr>
          <w:rFonts w:ascii="Times New Roman" w:hAnsi="Times New Roman"/>
          <w:sz w:val="24"/>
          <w:szCs w:val="24"/>
          <w:rtl w:val="0"/>
          <w:lang w:val="en-US"/>
        </w:rPr>
        <w:t xml:space="preserve">it must be considered as lost. As has already been said, </w:t>
      </w:r>
      <w:r>
        <w:rPr>
          <w:rFonts w:ascii="Times New Roman" w:hAnsi="Times New Roman"/>
          <w:sz w:val="24"/>
          <w:szCs w:val="24"/>
          <w:rtl w:val="0"/>
          <w:lang w:val="en-US"/>
        </w:rPr>
        <w:t>Grothendieck</w:t>
      </w:r>
      <w:r>
        <w:rPr>
          <w:rFonts w:ascii="Times New Roman" w:hAnsi="Times New Roman"/>
          <w:sz w:val="24"/>
          <w:szCs w:val="24"/>
          <w:rtl w:val="0"/>
          <w:lang w:val="en-US"/>
        </w:rPr>
        <w:t xml:space="preserve"> probably burned it, although it is also possible that one of the copies </w:t>
      </w:r>
      <w:r>
        <w:rPr>
          <w:rFonts w:ascii="Times New Roman" w:hAnsi="Times New Roman"/>
          <w:sz w:val="24"/>
          <w:szCs w:val="24"/>
          <w:rtl w:val="0"/>
          <w:lang w:val="en-US"/>
        </w:rPr>
        <w:t>that</w:t>
      </w:r>
      <w:r>
        <w:rPr>
          <w:rFonts w:ascii="Times New Roman" w:hAnsi="Times New Roman"/>
          <w:sz w:val="24"/>
          <w:szCs w:val="24"/>
          <w:rtl w:val="0"/>
          <w:lang w:val="en-US"/>
        </w:rPr>
        <w:t xml:space="preserve"> Grothendieck sent to acquaintances has survived destruction.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In his letters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he </w:t>
      </w:r>
      <w:r>
        <w:rPr>
          <w:rFonts w:ascii="Times New Roman" w:hAnsi="Times New Roman"/>
          <w:sz w:val="24"/>
          <w:szCs w:val="24"/>
          <w:rtl w:val="0"/>
          <w:lang w:val="en-US"/>
        </w:rPr>
        <w:t>says</w:t>
      </w:r>
      <w:r>
        <w:rPr>
          <w:rFonts w:ascii="Times New Roman" w:hAnsi="Times New Roman"/>
          <w:sz w:val="24"/>
          <w:szCs w:val="24"/>
          <w:rtl w:val="0"/>
          <w:lang w:val="en-US"/>
        </w:rPr>
        <w:t xml:space="preserve"> among other things that a first version of the text was completed in July 1979</w:t>
      </w:r>
      <w:r>
        <w:rPr>
          <w:rFonts w:ascii="Times New Roman" w:hAnsi="Times New Roman"/>
          <w:sz w:val="24"/>
          <w:szCs w:val="24"/>
          <w:rtl w:val="0"/>
          <w:lang w:val="en-US"/>
        </w:rPr>
        <w:t>,</w:t>
      </w:r>
      <w:r>
        <w:rPr>
          <w:rFonts w:ascii="Times New Roman" w:hAnsi="Times New Roman"/>
          <w:sz w:val="24"/>
          <w:szCs w:val="24"/>
          <w:rtl w:val="0"/>
          <w:lang w:val="en-US"/>
        </w:rPr>
        <w:t xml:space="preserve"> and that he intended</w:t>
      </w:r>
      <w:r>
        <w:rPr>
          <w:rFonts w:ascii="Times New Roman" w:hAnsi="Times New Roman"/>
          <w:sz w:val="24"/>
          <w:szCs w:val="24"/>
          <w:rtl w:val="0"/>
          <w:lang w:val="en-US"/>
        </w:rPr>
        <w:t xml:space="preserve"> to proofread it in depth (</w:t>
      </w:r>
      <w:r>
        <w:rPr>
          <w:rFonts w:ascii="Times New Roman" w:hAnsi="Times New Roman"/>
          <w:sz w:val="24"/>
          <w:szCs w:val="24"/>
          <w:rtl w:val="0"/>
          <w:lang w:val="en-US"/>
        </w:rPr>
        <w:t>together with an un</w:t>
      </w:r>
      <w:r>
        <w:rPr>
          <w:rFonts w:ascii="Times New Roman" w:hAnsi="Times New Roman"/>
          <w:sz w:val="24"/>
          <w:szCs w:val="24"/>
          <w:rtl w:val="0"/>
          <w:lang w:val="en-US"/>
        </w:rPr>
        <w:t>identified</w:t>
      </w:r>
      <w:r>
        <w:rPr>
          <w:rFonts w:ascii="Times New Roman" w:hAnsi="Times New Roman"/>
          <w:sz w:val="24"/>
          <w:szCs w:val="24"/>
          <w:rtl w:val="0"/>
          <w:lang w:val="en-US"/>
        </w:rPr>
        <w:t xml:space="preserve"> friend</w:t>
      </w:r>
      <w:r>
        <w:rPr>
          <w:rFonts w:ascii="Times New Roman" w:hAnsi="Times New Roman"/>
          <w:sz w:val="24"/>
          <w:szCs w:val="24"/>
          <w:rtl w:val="0"/>
          <w:lang w:val="en-US"/>
        </w:rPr>
        <w:t>)</w:t>
      </w:r>
      <w:r>
        <w:rPr>
          <w:rFonts w:ascii="Times New Roman" w:hAnsi="Times New Roman"/>
          <w:sz w:val="24"/>
          <w:szCs w:val="24"/>
          <w:rtl w:val="0"/>
          <w:lang w:val="en-US"/>
        </w:rPr>
        <w:t xml:space="preserve"> and type up a fair copy. Just as </w:t>
      </w:r>
      <w:r>
        <w:rPr>
          <w:rFonts w:ascii="Times New Roman" w:hAnsi="Times New Roman"/>
          <w:sz w:val="24"/>
          <w:szCs w:val="24"/>
          <w:rtl w:val="0"/>
          <w:lang w:val="en-US"/>
        </w:rPr>
        <w:t xml:space="preserve">he did later </w:t>
      </w:r>
      <w:r>
        <w:rPr>
          <w:rFonts w:ascii="Times New Roman" w:hAnsi="Times New Roman"/>
          <w:sz w:val="24"/>
          <w:szCs w:val="24"/>
          <w:rtl w:val="0"/>
          <w:lang w:val="en-US"/>
        </w:rPr>
        <w:t xml:space="preserve">with </w:t>
      </w:r>
      <w:r>
        <w:rPr>
          <w:rFonts w:ascii="Times New Roman" w:hAnsi="Times New Roman"/>
          <w:i w:val="1"/>
          <w:iCs w:val="1"/>
          <w:sz w:val="24"/>
          <w:szCs w:val="24"/>
          <w:rtl w:val="0"/>
        </w:rPr>
        <w:t>R</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lang w:val="fr-FR"/>
        </w:rPr>
        <w:t xml:space="preserve">coltes et Semailles, </w:t>
      </w:r>
      <w:r>
        <w:rPr>
          <w:rFonts w:ascii="Times New Roman" w:hAnsi="Times New Roman"/>
          <w:sz w:val="24"/>
          <w:szCs w:val="24"/>
          <w:rtl w:val="0"/>
          <w:lang w:val="en-US"/>
        </w:rPr>
        <w:t>he</w:t>
      </w:r>
      <w:r>
        <w:rPr>
          <w:rFonts w:ascii="Times New Roman" w:hAnsi="Times New Roman"/>
          <w:sz w:val="24"/>
          <w:szCs w:val="24"/>
          <w:rtl w:val="0"/>
          <w:lang w:val="en-US"/>
        </w:rPr>
        <w:t xml:space="preserve"> then </w:t>
      </w:r>
      <w:r>
        <w:rPr>
          <w:rFonts w:ascii="Times New Roman" w:hAnsi="Times New Roman"/>
          <w:sz w:val="24"/>
          <w:szCs w:val="24"/>
          <w:rtl w:val="0"/>
          <w:lang w:val="en-US"/>
        </w:rPr>
        <w:t>meant</w:t>
      </w:r>
      <w:r>
        <w:rPr>
          <w:rFonts w:ascii="Times New Roman" w:hAnsi="Times New Roman"/>
          <w:sz w:val="24"/>
          <w:szCs w:val="24"/>
          <w:rtl w:val="0"/>
          <w:lang w:val="en-US"/>
        </w:rPr>
        <w:t xml:space="preserve"> to </w:t>
      </w:r>
      <w:r>
        <w:rPr>
          <w:rFonts w:ascii="Times New Roman" w:hAnsi="Times New Roman"/>
          <w:sz w:val="24"/>
          <w:szCs w:val="24"/>
          <w:rtl w:val="0"/>
          <w:lang w:val="en-US"/>
        </w:rPr>
        <w:t xml:space="preserve">have it duplicated </w:t>
      </w:r>
      <w:r>
        <w:rPr>
          <w:rFonts w:ascii="Times New Roman" w:hAnsi="Times New Roman"/>
          <w:sz w:val="24"/>
          <w:szCs w:val="24"/>
          <w:rtl w:val="0"/>
          <w:lang w:val="en-US"/>
        </w:rPr>
        <w:t xml:space="preserve">and sent </w:t>
      </w:r>
      <w:r>
        <w:rPr>
          <w:rFonts w:ascii="Times New Roman" w:hAnsi="Times New Roman"/>
          <w:sz w:val="24"/>
          <w:szCs w:val="24"/>
          <w:rtl w:val="0"/>
          <w:lang w:val="en-US"/>
        </w:rPr>
        <w:t xml:space="preserve">out </w:t>
      </w:r>
      <w:r>
        <w:rPr>
          <w:rFonts w:ascii="Times New Roman" w:hAnsi="Times New Roman"/>
          <w:sz w:val="24"/>
          <w:szCs w:val="24"/>
          <w:rtl w:val="0"/>
          <w:lang w:val="en-US"/>
        </w:rPr>
        <w:t xml:space="preserve">to </w:t>
      </w:r>
      <w:r>
        <w:rPr>
          <w:rFonts w:ascii="Times New Roman" w:hAnsi="Times New Roman"/>
          <w:sz w:val="24"/>
          <w:szCs w:val="24"/>
          <w:rtl w:val="0"/>
          <w:lang w:val="en-US"/>
        </w:rPr>
        <w:t xml:space="preserve">his </w:t>
      </w:r>
      <w:r>
        <w:rPr>
          <w:rFonts w:ascii="Times New Roman" w:hAnsi="Times New Roman"/>
          <w:sz w:val="24"/>
          <w:szCs w:val="24"/>
          <w:rtl w:val="0"/>
          <w:lang w:val="en-US"/>
        </w:rPr>
        <w:t>friends and acquaintances</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I'm curious to see if there will be any echo, and of what sort.</w:t>
      </w:r>
      <w:r>
        <w:rPr>
          <w:rFonts w:ascii="Times New Roman" w:hAnsi="Times New Roman" w:hint="default"/>
          <w:sz w:val="24"/>
          <w:szCs w:val="24"/>
          <w:rtl w:val="0"/>
          <w:lang w:val="en-US"/>
        </w:rPr>
        <w:t>”</w:t>
      </w:r>
      <w:r>
        <w:rPr>
          <w:rFonts w:ascii="Times New Roman" w:hAnsi="Times New Roman"/>
          <w:sz w:val="24"/>
          <w:szCs w:val="24"/>
          <w:rtl w:val="0"/>
          <w:lang w:val="en-US"/>
        </w:rPr>
        <w:t xml:space="preserve"> In fact</w:t>
      </w:r>
      <w:r>
        <w:rPr>
          <w:rFonts w:ascii="Times New Roman" w:hAnsi="Times New Roman"/>
          <w:sz w:val="24"/>
          <w:szCs w:val="24"/>
          <w:rtl w:val="0"/>
          <w:lang w:val="en-US"/>
        </w:rPr>
        <w:t>, however,</w:t>
      </w:r>
      <w:r>
        <w:rPr>
          <w:rFonts w:ascii="Times New Roman" w:hAnsi="Times New Roman"/>
          <w:sz w:val="24"/>
          <w:szCs w:val="24"/>
          <w:rtl w:val="0"/>
        </w:rPr>
        <w:t xml:space="preserve"> </w:t>
      </w:r>
      <w:r>
        <w:rPr>
          <w:rFonts w:ascii="Times New Roman" w:hAnsi="Times New Roman"/>
          <w:sz w:val="24"/>
          <w:szCs w:val="24"/>
          <w:rtl w:val="0"/>
          <w:lang w:val="en-US"/>
        </w:rPr>
        <w:t xml:space="preserve">none of this </w:t>
      </w:r>
      <w:r>
        <w:rPr>
          <w:rFonts w:ascii="Times New Roman" w:hAnsi="Times New Roman"/>
          <w:sz w:val="24"/>
          <w:szCs w:val="24"/>
          <w:rtl w:val="0"/>
          <w:lang w:val="en-US"/>
        </w:rPr>
        <w:t xml:space="preserve">ever happened. Although he was convinced that the </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rPr>
        <w:t xml:space="preserve">loge </w:t>
      </w:r>
      <w:r>
        <w:rPr>
          <w:rFonts w:ascii="Times New Roman" w:hAnsi="Times New Roman"/>
          <w:sz w:val="24"/>
          <w:szCs w:val="24"/>
          <w:rtl w:val="0"/>
          <w:lang w:val="en-US"/>
        </w:rPr>
        <w:t xml:space="preserve">was the </w:t>
      </w:r>
      <w:r>
        <w:rPr>
          <w:rFonts w:ascii="Times New Roman" w:hAnsi="Times New Roman" w:hint="default"/>
          <w:sz w:val="24"/>
          <w:szCs w:val="24"/>
          <w:rtl w:val="0"/>
          <w:lang w:val="en-US"/>
        </w:rPr>
        <w:t>“</w:t>
      </w:r>
      <w:r>
        <w:rPr>
          <w:rFonts w:ascii="Times New Roman" w:hAnsi="Times New Roman"/>
          <w:sz w:val="24"/>
          <w:szCs w:val="24"/>
          <w:rtl w:val="0"/>
          <w:lang w:val="en-US"/>
        </w:rPr>
        <w:t>most significant</w:t>
      </w:r>
      <w:r>
        <w:rPr>
          <w:rFonts w:ascii="Times New Roman" w:hAnsi="Times New Roman" w:hint="default"/>
          <w:sz w:val="24"/>
          <w:szCs w:val="24"/>
          <w:rtl w:val="0"/>
          <w:lang w:val="en-US"/>
        </w:rPr>
        <w:t>”</w:t>
      </w:r>
      <w:r>
        <w:rPr>
          <w:rFonts w:ascii="Times New Roman" w:hAnsi="Times New Roman"/>
          <w:sz w:val="24"/>
          <w:szCs w:val="24"/>
          <w:rtl w:val="0"/>
          <w:lang w:val="en-US"/>
        </w:rPr>
        <w:t xml:space="preserve"> thing that he had ever undertaken in his life, he was undecided regarding publication. In the end</w:t>
      </w:r>
      <w:r>
        <w:rPr>
          <w:rFonts w:ascii="Times New Roman" w:hAnsi="Times New Roman"/>
          <w:sz w:val="24"/>
          <w:szCs w:val="24"/>
          <w:rtl w:val="0"/>
          <w:lang w:val="en-US"/>
        </w:rPr>
        <w:t>, he made</w:t>
      </w:r>
      <w:r>
        <w:rPr>
          <w:rFonts w:ascii="Times New Roman" w:hAnsi="Times New Roman"/>
          <w:sz w:val="24"/>
          <w:szCs w:val="24"/>
          <w:rtl w:val="0"/>
          <w:lang w:val="en-US"/>
        </w:rPr>
        <w:t xml:space="preserve"> only a </w:t>
      </w:r>
      <w:r>
        <w:rPr>
          <w:rFonts w:ascii="Times New Roman" w:hAnsi="Times New Roman"/>
          <w:sz w:val="24"/>
          <w:szCs w:val="24"/>
          <w:rtl w:val="0"/>
          <w:lang w:val="en-US"/>
        </w:rPr>
        <w:t>handful of</w:t>
      </w:r>
      <w:r>
        <w:rPr>
          <w:rFonts w:ascii="Times New Roman" w:hAnsi="Times New Roman"/>
          <w:sz w:val="24"/>
          <w:szCs w:val="24"/>
          <w:rtl w:val="0"/>
        </w:rPr>
        <w:t xml:space="preserve"> copies</w:t>
      </w:r>
      <w:r>
        <w:rPr>
          <w:rFonts w:ascii="Times New Roman" w:hAnsi="Times New Roman"/>
          <w:sz w:val="24"/>
          <w:szCs w:val="24"/>
          <w:rtl w:val="0"/>
          <w:lang w:val="en-US"/>
        </w:rPr>
        <w:t>,</w:t>
      </w:r>
      <w:r>
        <w:rPr>
          <w:rFonts w:ascii="Times New Roman" w:hAnsi="Times New Roman"/>
          <w:sz w:val="24"/>
          <w:szCs w:val="24"/>
          <w:rtl w:val="0"/>
          <w:lang w:val="en-US"/>
        </w:rPr>
        <w:t xml:space="preserve"> which he gave to </w:t>
      </w:r>
      <w:r>
        <w:rPr>
          <w:rFonts w:ascii="Times New Roman" w:hAnsi="Times New Roman"/>
          <w:sz w:val="24"/>
          <w:szCs w:val="24"/>
          <w:rtl w:val="0"/>
          <w:lang w:val="en-US"/>
        </w:rPr>
        <w:t>just a few</w:t>
      </w:r>
      <w:r>
        <w:rPr>
          <w:rFonts w:ascii="Times New Roman" w:hAnsi="Times New Roman"/>
          <w:sz w:val="24"/>
          <w:szCs w:val="24"/>
          <w:rtl w:val="0"/>
          <w:lang w:val="en-US"/>
        </w:rPr>
        <w:t xml:space="preserve"> friends to read. </w:t>
      </w:r>
      <w:r>
        <w:rPr>
          <w:rFonts w:ascii="Times New Roman" w:hAnsi="Times New Roman"/>
          <w:sz w:val="24"/>
          <w:szCs w:val="24"/>
          <w:rtl w:val="0"/>
          <w:lang w:val="en-US"/>
        </w:rPr>
        <w:t>T</w:t>
      </w:r>
      <w:r>
        <w:rPr>
          <w:rFonts w:ascii="Times New Roman" w:hAnsi="Times New Roman"/>
          <w:sz w:val="24"/>
          <w:szCs w:val="24"/>
          <w:rtl w:val="0"/>
          <w:lang w:val="en-US"/>
        </w:rPr>
        <w:t xml:space="preserve">hen he decided against publication and </w:t>
      </w:r>
      <w:r>
        <w:rPr>
          <w:rFonts w:ascii="Times New Roman" w:hAnsi="Times New Roman"/>
          <w:sz w:val="24"/>
          <w:szCs w:val="24"/>
          <w:rtl w:val="0"/>
          <w:lang w:val="en-US"/>
        </w:rPr>
        <w:t>requested</w:t>
      </w:r>
      <w:r>
        <w:rPr>
          <w:rFonts w:ascii="Times New Roman" w:hAnsi="Times New Roman"/>
          <w:sz w:val="24"/>
          <w:szCs w:val="24"/>
          <w:rtl w:val="0"/>
        </w:rPr>
        <w:t xml:space="preserve"> </w:t>
      </w:r>
      <w:r>
        <w:rPr>
          <w:rFonts w:ascii="Times New Roman" w:hAnsi="Times New Roman"/>
          <w:sz w:val="24"/>
          <w:szCs w:val="24"/>
          <w:rtl w:val="0"/>
          <w:lang w:val="en-US"/>
        </w:rPr>
        <w:t xml:space="preserve">that </w:t>
      </w:r>
      <w:r>
        <w:rPr>
          <w:rFonts w:ascii="Times New Roman" w:hAnsi="Times New Roman"/>
          <w:sz w:val="24"/>
          <w:szCs w:val="24"/>
          <w:rtl w:val="0"/>
          <w:lang w:val="en-US"/>
        </w:rPr>
        <w:t xml:space="preserve">all the existing manuscripts </w:t>
      </w:r>
      <w:r>
        <w:rPr>
          <w:rFonts w:ascii="Times New Roman" w:hAnsi="Times New Roman"/>
          <w:sz w:val="24"/>
          <w:szCs w:val="24"/>
          <w:rtl w:val="0"/>
          <w:lang w:val="en-US"/>
        </w:rPr>
        <w:t>be returned to him</w:t>
      </w:r>
      <w:r>
        <w:rPr>
          <w:rFonts w:ascii="Times New Roman" w:hAnsi="Times New Roman"/>
          <w:sz w:val="24"/>
          <w:szCs w:val="24"/>
          <w:rtl w:val="0"/>
        </w:rPr>
        <w:t xml:space="preserve">. </w:t>
      </w:r>
      <w:r>
        <w:rPr>
          <w:rFonts w:ascii="Times New Roman" w:hAnsi="Times New Roman"/>
          <w:sz w:val="24"/>
          <w:szCs w:val="24"/>
          <w:rtl w:val="0"/>
          <w:lang w:val="en-US"/>
        </w:rPr>
        <w:t xml:space="preserve"> Presumably, </w:t>
      </w:r>
      <w:r>
        <w:rPr>
          <w:rFonts w:ascii="Times New Roman" w:hAnsi="Times New Roman"/>
          <w:sz w:val="24"/>
          <w:szCs w:val="24"/>
          <w:rtl w:val="0"/>
          <w:lang w:val="en-US"/>
        </w:rPr>
        <w:t xml:space="preserve">only </w:t>
      </w:r>
      <w:r>
        <w:rPr>
          <w:rFonts w:ascii="Times New Roman" w:hAnsi="Times New Roman"/>
          <w:sz w:val="24"/>
          <w:szCs w:val="24"/>
          <w:rtl w:val="0"/>
          <w:lang w:val="en-US"/>
        </w:rPr>
        <w:t xml:space="preserve">a </w:t>
      </w:r>
      <w:r>
        <w:rPr>
          <w:rFonts w:ascii="Times New Roman" w:hAnsi="Times New Roman"/>
          <w:sz w:val="24"/>
          <w:szCs w:val="24"/>
          <w:rtl w:val="0"/>
          <w:lang w:val="en-US"/>
        </w:rPr>
        <w:t xml:space="preserve">very </w:t>
      </w:r>
      <w:r>
        <w:rPr>
          <w:rFonts w:ascii="Times New Roman" w:hAnsi="Times New Roman"/>
          <w:sz w:val="24"/>
          <w:szCs w:val="24"/>
          <w:rtl w:val="0"/>
          <w:lang w:val="en-US"/>
        </w:rPr>
        <w:t>small number of</w:t>
      </w:r>
      <w:r>
        <w:rPr>
          <w:rFonts w:ascii="Times New Roman" w:hAnsi="Times New Roman"/>
          <w:sz w:val="24"/>
          <w:szCs w:val="24"/>
          <w:rtl w:val="0"/>
          <w:lang w:val="en-US"/>
        </w:rPr>
        <w:t xml:space="preserve"> people </w:t>
      </w:r>
      <w:r>
        <w:rPr>
          <w:rFonts w:ascii="Times New Roman" w:hAnsi="Times New Roman"/>
          <w:sz w:val="24"/>
          <w:szCs w:val="24"/>
          <w:rtl w:val="0"/>
          <w:lang w:val="en-US"/>
        </w:rPr>
        <w:t xml:space="preserve">ever </w:t>
      </w:r>
      <w:r>
        <w:rPr>
          <w:rFonts w:ascii="Times New Roman" w:hAnsi="Times New Roman"/>
          <w:sz w:val="24"/>
          <w:szCs w:val="24"/>
          <w:rtl w:val="0"/>
          <w:lang w:val="en-US"/>
        </w:rPr>
        <w:t xml:space="preserve">read the entire text. </w:t>
      </w:r>
      <w:r>
        <w:rPr>
          <w:rFonts w:ascii="Times New Roman" w:hAnsi="Times New Roman"/>
          <w:sz w:val="24"/>
          <w:szCs w:val="24"/>
          <w:rtl w:val="0"/>
          <w:lang w:val="en-US"/>
        </w:rPr>
        <w:t>One</w:t>
      </w:r>
      <w:r>
        <w:rPr>
          <w:rFonts w:ascii="Times New Roman" w:hAnsi="Times New Roman"/>
          <w:sz w:val="24"/>
          <w:szCs w:val="24"/>
          <w:rtl w:val="0"/>
          <w:lang w:val="en-US"/>
        </w:rPr>
        <w:t xml:space="preserve"> person close to Grothendieck shared the following </w:t>
      </w:r>
      <w:r>
        <w:rPr>
          <w:rFonts w:ascii="Times New Roman" w:hAnsi="Times New Roman"/>
          <w:sz w:val="24"/>
          <w:szCs w:val="24"/>
          <w:rtl w:val="0"/>
          <w:lang w:val="en-US"/>
        </w:rPr>
        <w:t>concerning this</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lang w:val="en-US"/>
        </w:rPr>
        <w:t xml:space="preserve">ong of </w:t>
      </w:r>
      <w:r>
        <w:rPr>
          <w:rFonts w:ascii="Times New Roman" w:hAnsi="Times New Roman"/>
          <w:sz w:val="24"/>
          <w:szCs w:val="24"/>
          <w:rtl w:val="0"/>
          <w:lang w:val="en-US"/>
        </w:rPr>
        <w:t>p</w:t>
      </w:r>
      <w:r>
        <w:rPr>
          <w:rFonts w:ascii="Times New Roman" w:hAnsi="Times New Roman"/>
          <w:sz w:val="24"/>
          <w:szCs w:val="24"/>
          <w:rtl w:val="0"/>
          <w:lang w:val="en-US"/>
        </w:rPr>
        <w:t>raise</w:t>
      </w:r>
      <w:r>
        <w:rPr>
          <w:rFonts w:ascii="Times New Roman" w:hAnsi="Times New Roman" w:hint="default"/>
          <w:sz w:val="24"/>
          <w:szCs w:val="24"/>
          <w:rtl w:val="0"/>
          <w:lang w:val="en-US"/>
        </w:rPr>
        <w:t>”</w:t>
      </w:r>
      <w:r>
        <w:rPr>
          <w:rFonts w:ascii="Times New Roman" w:hAnsi="Times New Roman"/>
          <w:sz w:val="24"/>
          <w:szCs w:val="24"/>
          <w:rtl w:val="0"/>
          <w:lang w:val="en-US"/>
        </w:rPr>
        <w:t>.</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 xml:space="preserve">He wrote the text when he was still in Villecun and gave it to me to read; later he took it back. It seemed to me to be a very strange text. He [Grothendieck] spoke of the love relationship between mother and son, not as a real event in his life, but as a theoretical possibility for a love, which, although forbidden by society, is precious and beautiful. He also gave the text to a friend who felt it to be deceptive that Schurik did not speak of his feelings for his mother and their real relationship, but instead developed a sort of theory. When he [Schurik] lived in Gordes, before he came to Les Aumettes, he spent a lot of time reading the correspondence between his father and mother. This changed something within him. Afterwards he decided not to show anyone the text of </w:t>
      </w:r>
      <w:r>
        <w:rPr>
          <w:rFonts w:ascii="Times New Roman" w:hAnsi="Times New Roman"/>
          <w:rtl w:val="0"/>
          <w:lang w:val="en-US"/>
        </w:rPr>
        <w:t>L</w:t>
      </w:r>
      <w:r>
        <w:rPr>
          <w:rFonts w:ascii="Times New Roman" w:hAnsi="Times New Roman" w:hint="default"/>
          <w:rtl w:val="0"/>
          <w:lang w:val="en-US"/>
        </w:rPr>
        <w:t>’</w:t>
      </w:r>
      <w:r>
        <w:rPr>
          <w:rFonts w:ascii="Times New Roman" w:hAnsi="Times New Roman" w:hint="default"/>
          <w:i w:val="1"/>
          <w:iCs w:val="1"/>
          <w:rtl w:val="0"/>
          <w:lang w:val="fr-FR"/>
        </w:rPr>
        <w:t>É</w:t>
      </w:r>
      <w:r>
        <w:rPr>
          <w:rFonts w:ascii="Times New Roman" w:hAnsi="Times New Roman"/>
          <w:i w:val="1"/>
          <w:iCs w:val="1"/>
          <w:rtl w:val="0"/>
          <w:lang w:val="fr-FR"/>
        </w:rPr>
        <w:t xml:space="preserve">loge de l'Inceste </w:t>
      </w:r>
      <w:r>
        <w:rPr>
          <w:rFonts w:ascii="Times New Roman" w:hAnsi="Times New Roman"/>
          <w:rtl w:val="0"/>
        </w:rPr>
        <w:t>any</w:t>
      </w:r>
      <w:r>
        <w:rPr>
          <w:rFonts w:ascii="Times New Roman" w:hAnsi="Times New Roman"/>
          <w:rtl w:val="0"/>
          <w:lang w:val="en-US"/>
        </w:rPr>
        <w:t xml:space="preserve"> </w:t>
      </w:r>
      <w:r>
        <w:rPr>
          <w:rFonts w:ascii="Times New Roman" w:hAnsi="Times New Roman"/>
          <w:rtl w:val="0"/>
          <w:lang w:val="en-US"/>
        </w:rPr>
        <w:t>more, and asked me to return the manuscript</w:t>
      </w:r>
      <w:r>
        <w:rPr>
          <w:rFonts w:ascii="Times New Roman" w:cs="Times New Roman" w:hAnsi="Times New Roman" w:eastAsia="Times New Roman"/>
          <w:vertAlign w:val="superscript"/>
          <w:rtl w:val="0"/>
        </w:rPr>
        <w:footnoteReference w:id="2"/>
      </w:r>
      <w:r>
        <w:rPr>
          <w:rFonts w:ascii="Times New Roman" w:hAnsi="Times New Roman"/>
          <w:rtl w:val="0"/>
          <w:lang w:val="en-US"/>
        </w:rPr>
        <w:t>.</w:t>
      </w:r>
      <w:r>
        <w:rPr>
          <w:rFonts w:ascii="Times New Roman" w:hAnsi="Times New Roman"/>
          <w:rtl w:val="0"/>
          <w:lang w:val="en-US"/>
        </w:rPr>
        <w:t xml:space="preserve"> I even think that he burned everything</w:t>
      </w:r>
      <w:r>
        <w:rPr>
          <w:rFonts w:ascii="Times New Roman" w:hAnsi="Times New Roman"/>
          <w:rtl w:val="0"/>
          <w:lang w:val="en-US"/>
        </w:rPr>
        <w:t>, along</w:t>
      </w:r>
      <w:r>
        <w:rPr>
          <w:rFonts w:ascii="Times New Roman" w:hAnsi="Times New Roman"/>
          <w:rtl w:val="0"/>
          <w:lang w:val="en-US"/>
        </w:rPr>
        <w:t xml:space="preserve"> with the letters of his parents.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If Grothendieck delayed the decision about whether to publish, </w:t>
      </w:r>
      <w:r>
        <w:rPr>
          <w:rFonts w:ascii="Times New Roman" w:hAnsi="Times New Roman"/>
          <w:sz w:val="24"/>
          <w:szCs w:val="24"/>
          <w:rtl w:val="0"/>
          <w:lang w:val="en-US"/>
        </w:rPr>
        <w:t>it</w:t>
      </w:r>
      <w:r>
        <w:rPr>
          <w:rFonts w:ascii="Times New Roman" w:hAnsi="Times New Roman"/>
          <w:sz w:val="24"/>
          <w:szCs w:val="24"/>
          <w:rtl w:val="0"/>
          <w:lang w:val="en-US"/>
        </w:rPr>
        <w:t xml:space="preserve"> was perhaps in part due to the fact that his thoughts were already elsewhere, namely with </w:t>
      </w:r>
      <w:r>
        <w:rPr>
          <w:rFonts w:ascii="Times New Roman" w:hAnsi="Times New Roman"/>
          <w:i w:val="1"/>
          <w:iCs w:val="1"/>
          <w:sz w:val="24"/>
          <w:szCs w:val="24"/>
          <w:rtl w:val="0"/>
        </w:rPr>
        <w:t>R</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lang w:val="fr-FR"/>
        </w:rPr>
        <w:t xml:space="preserve">coltes et Semailles </w:t>
      </w:r>
      <w:r>
        <w:rPr>
          <w:rFonts w:ascii="Times New Roman" w:hAnsi="Times New Roman"/>
          <w:sz w:val="24"/>
          <w:szCs w:val="24"/>
          <w:rtl w:val="0"/>
          <w:lang w:val="en-US"/>
        </w:rPr>
        <w:t xml:space="preserve">and even </w:t>
      </w:r>
      <w:r>
        <w:rPr>
          <w:rFonts w:ascii="Times New Roman" w:hAnsi="Times New Roman"/>
          <w:i w:val="1"/>
          <w:iCs w:val="1"/>
          <w:sz w:val="24"/>
          <w:szCs w:val="24"/>
          <w:rtl w:val="0"/>
          <w:lang w:val="de-DE"/>
        </w:rPr>
        <w:t>La Clef des Songes</w:t>
      </w:r>
      <w:r>
        <w:rPr>
          <w:rFonts w:ascii="Times New Roman" w:hAnsi="Times New Roman"/>
          <w:sz w:val="24"/>
          <w:szCs w:val="24"/>
          <w:rtl w:val="0"/>
        </w:rPr>
        <w:t xml:space="preserve">. </w:t>
      </w:r>
      <w:r>
        <w:rPr>
          <w:rFonts w:ascii="Times New Roman" w:hAnsi="Times New Roman"/>
          <w:i w:val="1"/>
          <w:iCs w:val="1"/>
          <w:sz w:val="24"/>
          <w:szCs w:val="24"/>
          <w:rtl w:val="0"/>
          <w:lang w:val="de-DE"/>
        </w:rPr>
        <w:t xml:space="preserve">La Clef des Songes </w:t>
      </w:r>
      <w:r>
        <w:rPr>
          <w:rFonts w:ascii="Times New Roman" w:hAnsi="Times New Roman"/>
          <w:sz w:val="24"/>
          <w:szCs w:val="24"/>
          <w:rtl w:val="0"/>
          <w:lang w:val="en-US"/>
        </w:rPr>
        <w:t xml:space="preserve">frequently refers to </w:t>
      </w:r>
      <w:r>
        <w:rPr>
          <w:rFonts w:ascii="Times New Roman" w:hAnsi="Times New Roman"/>
          <w:i w:val="1"/>
          <w:iCs w:val="1"/>
          <w:sz w:val="24"/>
          <w:szCs w:val="24"/>
          <w:rtl w:val="0"/>
        </w:rPr>
        <w:t>l'</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lang w:val="nl-NL"/>
        </w:rPr>
        <w:t>loge</w:t>
      </w:r>
      <w:r>
        <w:rPr>
          <w:rFonts w:ascii="Times New Roman" w:hAnsi="Times New Roman"/>
          <w:sz w:val="24"/>
          <w:szCs w:val="24"/>
          <w:rtl w:val="0"/>
          <w:lang w:val="en-US"/>
        </w:rPr>
        <w:t xml:space="preserve">, and he speaks of a trilogy intended for publication consisting of </w:t>
      </w:r>
      <w:r>
        <w:rPr>
          <w:rFonts w:ascii="Times New Roman" w:hAnsi="Times New Roman"/>
          <w:i w:val="1"/>
          <w:iCs w:val="1"/>
          <w:sz w:val="24"/>
          <w:szCs w:val="24"/>
          <w:rtl w:val="0"/>
        </w:rPr>
        <w:t>L'</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lang w:val="nl-NL"/>
        </w:rPr>
        <w:t>loge</w:t>
      </w:r>
      <w:r>
        <w:rPr>
          <w:rFonts w:ascii="Times New Roman" w:hAnsi="Times New Roman"/>
          <w:sz w:val="24"/>
          <w:szCs w:val="24"/>
          <w:rtl w:val="0"/>
        </w:rPr>
        <w:t xml:space="preserve">, </w:t>
      </w:r>
      <w:r>
        <w:rPr>
          <w:rFonts w:ascii="Times New Roman" w:hAnsi="Times New Roman"/>
          <w:i w:val="1"/>
          <w:iCs w:val="1"/>
          <w:sz w:val="24"/>
          <w:szCs w:val="24"/>
          <w:rtl w:val="0"/>
        </w:rPr>
        <w:t>R</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lang w:val="fr-FR"/>
        </w:rPr>
        <w:t xml:space="preserve">coltes et Semailles </w:t>
      </w:r>
      <w:r>
        <w:rPr>
          <w:rFonts w:ascii="Times New Roman" w:hAnsi="Times New Roman"/>
          <w:sz w:val="24"/>
          <w:szCs w:val="24"/>
          <w:rtl w:val="0"/>
          <w:lang w:val="en-US"/>
        </w:rPr>
        <w:t xml:space="preserve">and </w:t>
      </w:r>
      <w:r>
        <w:rPr>
          <w:rFonts w:ascii="Times New Roman" w:hAnsi="Times New Roman"/>
          <w:i w:val="1"/>
          <w:iCs w:val="1"/>
          <w:sz w:val="24"/>
          <w:szCs w:val="24"/>
          <w:rtl w:val="0"/>
          <w:lang w:val="de-DE"/>
        </w:rPr>
        <w:t>La Clef des Songes</w:t>
      </w:r>
      <w:r>
        <w:rPr>
          <w:rFonts w:ascii="Times New Roman" w:hAnsi="Times New Roman"/>
          <w:sz w:val="24"/>
          <w:szCs w:val="24"/>
          <w:rtl w:val="0"/>
          <w:lang w:val="en-US"/>
        </w:rPr>
        <w:t xml:space="preserve">. The central theme of this trilogy was to be the creativity inherent in humankind and the universe, where </w:t>
      </w:r>
      <w:r>
        <w:rPr>
          <w:rFonts w:ascii="Times New Roman" w:hAnsi="Times New Roman" w:hint="default"/>
          <w:sz w:val="24"/>
          <w:szCs w:val="24"/>
          <w:rtl w:val="0"/>
          <w:lang w:val="en-US"/>
        </w:rPr>
        <w:t xml:space="preserve"> “</w:t>
      </w:r>
      <w:r>
        <w:rPr>
          <w:rFonts w:ascii="Times New Roman" w:hAnsi="Times New Roman"/>
          <w:sz w:val="24"/>
          <w:szCs w:val="24"/>
          <w:rtl w:val="0"/>
          <w:lang w:val="en-US"/>
        </w:rPr>
        <w:t>creativity</w:t>
      </w:r>
      <w:r>
        <w:rPr>
          <w:rFonts w:ascii="Times New Roman" w:hAnsi="Times New Roman" w:hint="default"/>
          <w:sz w:val="24"/>
          <w:szCs w:val="24"/>
          <w:rtl w:val="0"/>
          <w:lang w:val="en-US"/>
        </w:rPr>
        <w:t>”</w:t>
      </w:r>
      <w:r>
        <w:rPr>
          <w:rFonts w:ascii="Times New Roman" w:hAnsi="Times New Roman"/>
          <w:sz w:val="24"/>
          <w:szCs w:val="24"/>
          <w:rtl w:val="0"/>
          <w:lang w:val="en-US"/>
        </w:rPr>
        <w:t>, e</w:t>
      </w:r>
      <w:r>
        <w:rPr>
          <w:rFonts w:ascii="Times New Roman" w:hAnsi="Times New Roman"/>
          <w:sz w:val="24"/>
          <w:szCs w:val="24"/>
          <w:rtl w:val="0"/>
          <w:lang w:val="en-US"/>
        </w:rPr>
        <w:t xml:space="preserve">specially in the </w:t>
      </w:r>
      <w:r>
        <w:rPr>
          <w:rFonts w:ascii="Times New Roman" w:hAnsi="Times New Roman"/>
          <w:sz w:val="24"/>
          <w:szCs w:val="24"/>
          <w:rtl w:val="0"/>
          <w:lang w:val="en-US"/>
        </w:rPr>
        <w:t>final</w:t>
      </w:r>
      <w:r>
        <w:rPr>
          <w:rFonts w:ascii="Times New Roman" w:hAnsi="Times New Roman"/>
          <w:sz w:val="24"/>
          <w:szCs w:val="24"/>
          <w:rtl w:val="0"/>
          <w:lang w:val="fr-FR"/>
        </w:rPr>
        <w:t xml:space="preserve"> part</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was</w:t>
      </w:r>
      <w:r>
        <w:rPr>
          <w:rFonts w:ascii="Times New Roman" w:hAnsi="Times New Roman"/>
          <w:sz w:val="24"/>
          <w:szCs w:val="24"/>
          <w:rtl w:val="0"/>
          <w:lang w:val="en-US"/>
        </w:rPr>
        <w:t xml:space="preserve"> also </w:t>
      </w:r>
      <w:r>
        <w:rPr>
          <w:rFonts w:ascii="Times New Roman" w:hAnsi="Times New Roman"/>
          <w:sz w:val="24"/>
          <w:szCs w:val="24"/>
          <w:rtl w:val="0"/>
          <w:lang w:val="en-US"/>
        </w:rPr>
        <w:t>to b</w:t>
      </w:r>
      <w:r>
        <w:rPr>
          <w:rFonts w:ascii="Times New Roman" w:hAnsi="Times New Roman"/>
          <w:sz w:val="24"/>
          <w:szCs w:val="24"/>
          <w:rtl w:val="0"/>
          <w:lang w:val="en-US"/>
        </w:rPr>
        <w:t xml:space="preserve">e understood as the working of God through humanity and in the universe. In </w:t>
      </w:r>
      <w:r>
        <w:rPr>
          <w:rFonts w:ascii="Times New Roman" w:hAnsi="Times New Roman"/>
          <w:sz w:val="24"/>
          <w:szCs w:val="24"/>
          <w:rtl w:val="0"/>
          <w:lang w:val="en-US"/>
        </w:rPr>
        <w:t>his</w:t>
      </w:r>
      <w:r>
        <w:rPr>
          <w:rFonts w:ascii="Times New Roman" w:hAnsi="Times New Roman"/>
          <w:sz w:val="24"/>
          <w:szCs w:val="24"/>
          <w:rtl w:val="0"/>
          <w:lang w:val="en-US"/>
        </w:rPr>
        <w:t xml:space="preserve"> original words</w:t>
      </w:r>
      <w:r>
        <w:rPr>
          <w:rFonts w:ascii="Times New Roman" w:hAnsi="Times New Roman"/>
          <w:sz w:val="24"/>
          <w:szCs w:val="24"/>
          <w:rtl w:val="0"/>
          <w:lang w:val="en-US"/>
        </w:rPr>
        <w:t>, he intended this as</w:t>
      </w:r>
    </w:p>
    <w:p>
      <w:pPr>
        <w:pStyle w:val="Default"/>
        <w:bidi w:val="0"/>
        <w:spacing w:after="240"/>
        <w:ind w:left="360" w:right="0" w:firstLine="0"/>
        <w:jc w:val="left"/>
        <w:rPr>
          <w:rFonts w:ascii="Times New Roman" w:cs="Times New Roman" w:hAnsi="Times New Roman" w:eastAsia="Times New Roman"/>
          <w:sz w:val="24"/>
          <w:szCs w:val="24"/>
          <w:rtl w:val="0"/>
        </w:rPr>
      </w:pPr>
      <w:r>
        <w:rPr>
          <w:rFonts w:ascii="Times New Roman" w:hAnsi="Times New Roman"/>
          <w:sz w:val="22"/>
          <w:szCs w:val="22"/>
          <w:rtl w:val="0"/>
          <w:lang w:val="fr-FR"/>
        </w:rPr>
        <w:t>...une longe r</w:t>
      </w:r>
      <w:r>
        <w:rPr>
          <w:rFonts w:ascii="Times New Roman" w:hAnsi="Times New Roman" w:hint="default"/>
          <w:sz w:val="22"/>
          <w:szCs w:val="22"/>
          <w:rtl w:val="0"/>
          <w:lang w:val="fr-FR"/>
        </w:rPr>
        <w:t>é</w:t>
      </w:r>
      <w:r>
        <w:rPr>
          <w:rFonts w:ascii="Times New Roman" w:hAnsi="Times New Roman"/>
          <w:sz w:val="22"/>
          <w:szCs w:val="22"/>
          <w:rtl w:val="0"/>
          <w:lang w:val="fr-FR"/>
        </w:rPr>
        <w:t>flexion sur la cr</w:t>
      </w:r>
      <w:r>
        <w:rPr>
          <w:rFonts w:ascii="Times New Roman" w:hAnsi="Times New Roman" w:hint="default"/>
          <w:sz w:val="22"/>
          <w:szCs w:val="22"/>
          <w:rtl w:val="0"/>
          <w:lang w:val="fr-FR"/>
        </w:rPr>
        <w:t>é</w:t>
      </w:r>
      <w:r>
        <w:rPr>
          <w:rFonts w:ascii="Times New Roman" w:hAnsi="Times New Roman"/>
          <w:sz w:val="22"/>
          <w:szCs w:val="22"/>
          <w:rtl w:val="0"/>
          <w:lang w:val="it-IT"/>
        </w:rPr>
        <w:t>ativit</w:t>
      </w:r>
      <w:r>
        <w:rPr>
          <w:rFonts w:ascii="Times New Roman" w:hAnsi="Times New Roman" w:hint="default"/>
          <w:sz w:val="22"/>
          <w:szCs w:val="22"/>
          <w:rtl w:val="0"/>
          <w:lang w:val="fr-FR"/>
        </w:rPr>
        <w:t xml:space="preserve">é </w:t>
      </w:r>
      <w:r>
        <w:rPr>
          <w:rFonts w:ascii="Times New Roman" w:hAnsi="Times New Roman"/>
          <w:sz w:val="22"/>
          <w:szCs w:val="22"/>
          <w:rtl w:val="0"/>
          <w:lang w:val="fr-FR"/>
        </w:rPr>
        <w:t xml:space="preserve">dans l'homme et dans l'Univers [...] Ainsi, dans les trois </w:t>
      </w:r>
      <w:r>
        <w:rPr>
          <w:rFonts w:ascii="Times New Roman" w:hAnsi="Times New Roman" w:hint="default"/>
          <w:sz w:val="22"/>
          <w:szCs w:val="22"/>
          <w:rtl w:val="0"/>
          <w:lang w:val="fr-FR"/>
        </w:rPr>
        <w:t>œ</w:t>
      </w:r>
      <w:r>
        <w:rPr>
          <w:rFonts w:ascii="Times New Roman" w:hAnsi="Times New Roman"/>
          <w:sz w:val="22"/>
          <w:szCs w:val="22"/>
          <w:rtl w:val="0"/>
          <w:lang w:val="fr-FR"/>
        </w:rPr>
        <w:t xml:space="preserve">uvres successives </w:t>
      </w:r>
      <w:r>
        <w:rPr>
          <w:rFonts w:ascii="Times New Roman" w:hAnsi="Times New Roman"/>
          <w:i w:val="1"/>
          <w:iCs w:val="1"/>
          <w:sz w:val="22"/>
          <w:szCs w:val="22"/>
          <w:rtl w:val="0"/>
        </w:rPr>
        <w:t>L'</w:t>
      </w:r>
      <w:r>
        <w:rPr>
          <w:rFonts w:ascii="Times New Roman" w:hAnsi="Times New Roman" w:hint="default"/>
          <w:i w:val="1"/>
          <w:iCs w:val="1"/>
          <w:sz w:val="22"/>
          <w:szCs w:val="22"/>
          <w:rtl w:val="0"/>
          <w:lang w:val="fr-FR"/>
        </w:rPr>
        <w:t>É</w:t>
      </w:r>
      <w:r>
        <w:rPr>
          <w:rFonts w:ascii="Times New Roman" w:hAnsi="Times New Roman"/>
          <w:i w:val="1"/>
          <w:iCs w:val="1"/>
          <w:sz w:val="22"/>
          <w:szCs w:val="22"/>
          <w:rtl w:val="0"/>
          <w:lang w:val="da-DK"/>
        </w:rPr>
        <w:t>loge, R</w:t>
      </w:r>
      <w:r>
        <w:rPr>
          <w:rFonts w:ascii="Times New Roman" w:hAnsi="Times New Roman" w:hint="default"/>
          <w:i w:val="1"/>
          <w:iCs w:val="1"/>
          <w:sz w:val="22"/>
          <w:szCs w:val="22"/>
          <w:rtl w:val="0"/>
          <w:lang w:val="fr-FR"/>
        </w:rPr>
        <w:t>é</w:t>
      </w:r>
      <w:r>
        <w:rPr>
          <w:rFonts w:ascii="Times New Roman" w:hAnsi="Times New Roman"/>
          <w:i w:val="1"/>
          <w:iCs w:val="1"/>
          <w:sz w:val="22"/>
          <w:szCs w:val="22"/>
          <w:rtl w:val="0"/>
          <w:lang w:val="fr-FR"/>
        </w:rPr>
        <w:t>coltes et Semailles, La Clef des Songes</w:t>
      </w:r>
      <w:r>
        <w:rPr>
          <w:rFonts w:ascii="Times New Roman" w:hAnsi="Times New Roman"/>
          <w:sz w:val="22"/>
          <w:szCs w:val="22"/>
          <w:rtl w:val="0"/>
          <w:lang w:val="fr-FR"/>
        </w:rPr>
        <w:t>, qui toutes trois d</w:t>
      </w:r>
      <w:r>
        <w:rPr>
          <w:rFonts w:ascii="Times New Roman" w:hAnsi="Times New Roman" w:hint="default"/>
          <w:sz w:val="22"/>
          <w:szCs w:val="22"/>
          <w:rtl w:val="0"/>
          <w:lang w:val="fr-FR"/>
        </w:rPr>
        <w:t>é</w:t>
      </w:r>
      <w:r>
        <w:rPr>
          <w:rFonts w:ascii="Times New Roman" w:hAnsi="Times New Roman"/>
          <w:sz w:val="22"/>
          <w:szCs w:val="22"/>
          <w:rtl w:val="0"/>
          <w:lang w:val="fr-FR"/>
        </w:rPr>
        <w:t>veloppent le th</w:t>
      </w:r>
      <w:r>
        <w:rPr>
          <w:rFonts w:ascii="Times New Roman" w:hAnsi="Times New Roman" w:hint="default"/>
          <w:sz w:val="22"/>
          <w:szCs w:val="22"/>
          <w:rtl w:val="0"/>
          <w:lang w:val="fr-FR"/>
        </w:rPr>
        <w:t>è</w:t>
      </w:r>
      <w:r>
        <w:rPr>
          <w:rFonts w:ascii="Times New Roman" w:hAnsi="Times New Roman"/>
          <w:sz w:val="22"/>
          <w:szCs w:val="22"/>
          <w:rtl w:val="0"/>
          <w:lang w:val="fr-FR"/>
        </w:rPr>
        <w:t>me central de la cr</w:t>
      </w:r>
      <w:r>
        <w:rPr>
          <w:rFonts w:ascii="Times New Roman" w:hAnsi="Times New Roman" w:hint="default"/>
          <w:sz w:val="22"/>
          <w:szCs w:val="22"/>
          <w:rtl w:val="0"/>
          <w:lang w:val="fr-FR"/>
        </w:rPr>
        <w:t>é</w:t>
      </w:r>
      <w:r>
        <w:rPr>
          <w:rFonts w:ascii="Times New Roman" w:hAnsi="Times New Roman"/>
          <w:sz w:val="22"/>
          <w:szCs w:val="22"/>
          <w:rtl w:val="0"/>
          <w:lang w:val="fr-FR"/>
        </w:rPr>
        <w:t xml:space="preserve">ation, l'accent se trouve mis </w:t>
      </w:r>
      <w:r>
        <w:rPr>
          <w:rFonts w:ascii="Times New Roman" w:hAnsi="Times New Roman" w:hint="default"/>
          <w:sz w:val="22"/>
          <w:szCs w:val="22"/>
          <w:rtl w:val="0"/>
          <w:lang w:val="fr-FR"/>
        </w:rPr>
        <w:t xml:space="preserve">à </w:t>
      </w:r>
      <w:r>
        <w:rPr>
          <w:rFonts w:ascii="Times New Roman" w:hAnsi="Times New Roman"/>
          <w:sz w:val="22"/>
          <w:szCs w:val="22"/>
          <w:rtl w:val="0"/>
          <w:lang w:val="fr-FR"/>
        </w:rPr>
        <w:t>tour de r</w:t>
      </w:r>
      <w:r>
        <w:rPr>
          <w:rFonts w:ascii="Times New Roman" w:hAnsi="Times New Roman" w:hint="default"/>
          <w:sz w:val="22"/>
          <w:szCs w:val="22"/>
          <w:rtl w:val="0"/>
        </w:rPr>
        <w:t>ô</w:t>
      </w:r>
      <w:r>
        <w:rPr>
          <w:rFonts w:ascii="Times New Roman" w:hAnsi="Times New Roman"/>
          <w:sz w:val="22"/>
          <w:szCs w:val="22"/>
          <w:rtl w:val="0"/>
          <w:lang w:val="fr-FR"/>
        </w:rPr>
        <w:t>le sur l'aspect charnel, intellectuel (ou plus g</w:t>
      </w:r>
      <w:r>
        <w:rPr>
          <w:rFonts w:ascii="Times New Roman" w:hAnsi="Times New Roman" w:hint="default"/>
          <w:sz w:val="22"/>
          <w:szCs w:val="22"/>
          <w:rtl w:val="0"/>
          <w:lang w:val="fr-FR"/>
        </w:rPr>
        <w:t>é</w:t>
      </w:r>
      <w:r>
        <w:rPr>
          <w:rFonts w:ascii="Times New Roman" w:hAnsi="Times New Roman"/>
          <w:sz w:val="22"/>
          <w:szCs w:val="22"/>
          <w:rtl w:val="0"/>
        </w:rPr>
        <w:t>n</w:t>
      </w:r>
      <w:r>
        <w:rPr>
          <w:rFonts w:ascii="Times New Roman" w:hAnsi="Times New Roman" w:hint="default"/>
          <w:sz w:val="22"/>
          <w:szCs w:val="22"/>
          <w:rtl w:val="0"/>
          <w:lang w:val="fr-FR"/>
        </w:rPr>
        <w:t>é</w:t>
      </w:r>
      <w:r>
        <w:rPr>
          <w:rFonts w:ascii="Times New Roman" w:hAnsi="Times New Roman"/>
          <w:sz w:val="22"/>
          <w:szCs w:val="22"/>
          <w:rtl w:val="0"/>
          <w:lang w:val="fr-FR"/>
        </w:rPr>
        <w:t>ralement, mental), et spirituel de la cr</w:t>
      </w:r>
      <w:r>
        <w:rPr>
          <w:rFonts w:ascii="Times New Roman" w:hAnsi="Times New Roman" w:hint="default"/>
          <w:sz w:val="22"/>
          <w:szCs w:val="22"/>
          <w:rtl w:val="0"/>
          <w:lang w:val="fr-FR"/>
        </w:rPr>
        <w:t>é</w:t>
      </w:r>
      <w:r>
        <w:rPr>
          <w:rFonts w:ascii="Times New Roman" w:hAnsi="Times New Roman"/>
          <w:sz w:val="22"/>
          <w:szCs w:val="22"/>
          <w:rtl w:val="0"/>
          <w:lang w:val="it-IT"/>
        </w:rPr>
        <w:t>ativit</w:t>
      </w:r>
      <w:r>
        <w:rPr>
          <w:rFonts w:ascii="Times New Roman" w:hAnsi="Times New Roman" w:hint="default"/>
          <w:sz w:val="22"/>
          <w:szCs w:val="22"/>
          <w:rtl w:val="0"/>
          <w:lang w:val="fr-FR"/>
        </w:rPr>
        <w:t>é</w:t>
      </w:r>
      <w:r>
        <w:rPr>
          <w:rFonts w:ascii="Times New Roman" w:hAnsi="Times New Roman"/>
          <w:sz w:val="22"/>
          <w:szCs w:val="22"/>
          <w:rtl w:val="0"/>
          <w:lang w:val="fr-FR"/>
        </w:rPr>
        <w:t>. Cela refl</w:t>
      </w:r>
      <w:r>
        <w:rPr>
          <w:rFonts w:ascii="Times New Roman" w:hAnsi="Times New Roman" w:hint="default"/>
          <w:sz w:val="22"/>
          <w:szCs w:val="22"/>
          <w:rtl w:val="0"/>
          <w:lang w:val="fr-FR"/>
        </w:rPr>
        <w:t>è</w:t>
      </w:r>
      <w:r>
        <w:rPr>
          <w:rFonts w:ascii="Times New Roman" w:hAnsi="Times New Roman"/>
          <w:sz w:val="22"/>
          <w:szCs w:val="22"/>
          <w:rtl w:val="0"/>
          <w:lang w:val="fr-FR"/>
        </w:rPr>
        <w:t>te bien s</w:t>
      </w:r>
      <w:r>
        <w:rPr>
          <w:rFonts w:ascii="Times New Roman" w:hAnsi="Times New Roman" w:hint="default"/>
          <w:sz w:val="22"/>
          <w:szCs w:val="22"/>
          <w:rtl w:val="0"/>
          <w:lang w:val="fr-FR"/>
        </w:rPr>
        <w:t>û</w:t>
      </w:r>
      <w:r>
        <w:rPr>
          <w:rFonts w:ascii="Times New Roman" w:hAnsi="Times New Roman"/>
          <w:sz w:val="22"/>
          <w:szCs w:val="22"/>
          <w:rtl w:val="0"/>
          <w:lang w:val="fr-FR"/>
        </w:rPr>
        <w:t xml:space="preserve">r une </w:t>
      </w:r>
      <w:r>
        <w:rPr>
          <w:rFonts w:ascii="Times New Roman" w:hAnsi="Times New Roman" w:hint="default"/>
          <w:sz w:val="22"/>
          <w:szCs w:val="22"/>
          <w:rtl w:val="0"/>
          <w:lang w:val="fr-FR"/>
        </w:rPr>
        <w:t>é</w:t>
      </w:r>
      <w:r>
        <w:rPr>
          <w:rFonts w:ascii="Times New Roman" w:hAnsi="Times New Roman"/>
          <w:sz w:val="22"/>
          <w:szCs w:val="22"/>
          <w:rtl w:val="0"/>
          <w:lang w:val="fr-FR"/>
        </w:rPr>
        <w:t>volution int</w:t>
      </w:r>
      <w:r>
        <w:rPr>
          <w:rFonts w:ascii="Times New Roman" w:hAnsi="Times New Roman" w:hint="default"/>
          <w:sz w:val="22"/>
          <w:szCs w:val="22"/>
          <w:rtl w:val="0"/>
          <w:lang w:val="fr-FR"/>
        </w:rPr>
        <w:t>é</w:t>
      </w:r>
      <w:r>
        <w:rPr>
          <w:rFonts w:ascii="Times New Roman" w:hAnsi="Times New Roman"/>
          <w:sz w:val="22"/>
          <w:szCs w:val="22"/>
          <w:rtl w:val="0"/>
          <w:lang w:val="fr-FR"/>
        </w:rPr>
        <w:t>rieure, avec un d</w:t>
      </w:r>
      <w:r>
        <w:rPr>
          <w:rFonts w:ascii="Times New Roman" w:hAnsi="Times New Roman" w:hint="default"/>
          <w:sz w:val="22"/>
          <w:szCs w:val="22"/>
          <w:rtl w:val="0"/>
          <w:lang w:val="fr-FR"/>
        </w:rPr>
        <w:t>é</w:t>
      </w:r>
      <w:r>
        <w:rPr>
          <w:rFonts w:ascii="Times New Roman" w:hAnsi="Times New Roman"/>
          <w:sz w:val="22"/>
          <w:szCs w:val="22"/>
          <w:rtl w:val="0"/>
          <w:lang w:val="fr-FR"/>
        </w:rPr>
        <w:t>placement correspondant de mes int</w:t>
      </w:r>
      <w:r>
        <w:rPr>
          <w:rFonts w:ascii="Times New Roman" w:hAnsi="Times New Roman" w:hint="default"/>
          <w:sz w:val="22"/>
          <w:szCs w:val="22"/>
          <w:rtl w:val="0"/>
          <w:lang w:val="fr-FR"/>
        </w:rPr>
        <w:t>é</w:t>
      </w:r>
      <w:r>
        <w:rPr>
          <w:rFonts w:ascii="Times New Roman" w:hAnsi="Times New Roman"/>
          <w:sz w:val="22"/>
          <w:szCs w:val="22"/>
          <w:rtl w:val="0"/>
        </w:rPr>
        <w:t>r</w:t>
      </w:r>
      <w:r>
        <w:rPr>
          <w:rFonts w:ascii="Times New Roman" w:hAnsi="Times New Roman" w:hint="default"/>
          <w:sz w:val="22"/>
          <w:szCs w:val="22"/>
          <w:rtl w:val="0"/>
          <w:lang w:val="fr-FR"/>
        </w:rPr>
        <w:t>ê</w:t>
      </w:r>
      <w:r>
        <w:rPr>
          <w:rFonts w:ascii="Times New Roman" w:hAnsi="Times New Roman"/>
          <w:sz w:val="22"/>
          <w:szCs w:val="22"/>
          <w:rtl w:val="0"/>
          <w:lang w:val="fr-FR"/>
        </w:rPr>
        <w:t>ts et investissements dominants, dans le sens d'un d</w:t>
      </w:r>
      <w:r>
        <w:rPr>
          <w:rFonts w:ascii="Times New Roman" w:hAnsi="Times New Roman" w:hint="default"/>
          <w:sz w:val="22"/>
          <w:szCs w:val="22"/>
          <w:rtl w:val="0"/>
          <w:lang w:val="fr-FR"/>
        </w:rPr>
        <w:t>é</w:t>
      </w:r>
      <w:r>
        <w:rPr>
          <w:rFonts w:ascii="Times New Roman" w:hAnsi="Times New Roman"/>
          <w:sz w:val="22"/>
          <w:szCs w:val="22"/>
          <w:rtl w:val="0"/>
          <w:lang w:val="fr-FR"/>
        </w:rPr>
        <w:t>pouillement et d'une maturation spirituelle.</w:t>
      </w:r>
      <w:r>
        <w:rPr>
          <w:rFonts w:ascii="Times New Roman" w:cs="Times New Roman" w:hAnsi="Times New Roman" w:eastAsia="Times New Roman"/>
          <w:sz w:val="22"/>
          <w:szCs w:val="22"/>
          <w:vertAlign w:val="superscript"/>
          <w:rtl w:val="0"/>
        </w:rPr>
        <w:footnoteReference w:id="3"/>
      </w:r>
      <w:r>
        <w:rPr>
          <w:rFonts w:ascii="Times New Roman" w:hAnsi="Times New Roman"/>
          <w:sz w:val="22"/>
          <w:szCs w:val="22"/>
          <w:rtl w:val="0"/>
        </w:rPr>
        <w:t xml:space="preserve">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The three </w:t>
      </w:r>
      <w:r>
        <w:rPr>
          <w:rFonts w:ascii="Times New Roman" w:hAnsi="Times New Roman"/>
          <w:sz w:val="24"/>
          <w:szCs w:val="24"/>
          <w:rtl w:val="0"/>
          <w:lang w:val="fr-FR"/>
        </w:rPr>
        <w:t>aspect</w:t>
      </w:r>
      <w:r>
        <w:rPr>
          <w:rFonts w:ascii="Times New Roman" w:hAnsi="Times New Roman"/>
          <w:sz w:val="24"/>
          <w:szCs w:val="24"/>
          <w:rtl w:val="0"/>
          <w:lang w:val="en-US"/>
        </w:rPr>
        <w:t>s mentioned</w:t>
      </w:r>
      <w:r>
        <w:rPr>
          <w:rFonts w:ascii="Times New Roman" w:hAnsi="Times New Roman"/>
          <w:sz w:val="24"/>
          <w:szCs w:val="24"/>
          <w:rtl w:val="0"/>
          <w:lang w:val="fr-FR"/>
        </w:rPr>
        <w:t xml:space="preserve"> here</w:t>
      </w:r>
      <w:r>
        <w:rPr>
          <w:rFonts w:ascii="Times New Roman" w:hAnsi="Times New Roman"/>
          <w:sz w:val="24"/>
          <w:szCs w:val="24"/>
          <w:rtl w:val="0"/>
          <w:lang w:val="en-US"/>
        </w:rPr>
        <w:t xml:space="preserve"> - the physical, the intellectual and the spiritual - are of fundamental significance to Grothendieck's philosophical thinking. If </w:t>
      </w:r>
      <w:r>
        <w:rPr>
          <w:rFonts w:ascii="Times New Roman" w:hAnsi="Times New Roman"/>
          <w:sz w:val="24"/>
          <w:szCs w:val="24"/>
          <w:rtl w:val="0"/>
          <w:lang w:val="en-US"/>
        </w:rPr>
        <w:t xml:space="preserve">one were to </w:t>
      </w:r>
      <w:r>
        <w:rPr>
          <w:rFonts w:ascii="Times New Roman" w:hAnsi="Times New Roman"/>
          <w:sz w:val="24"/>
          <w:szCs w:val="24"/>
          <w:rtl w:val="0"/>
          <w:lang w:val="en-US"/>
        </w:rPr>
        <w:t xml:space="preserve">attempt </w:t>
      </w:r>
      <w:r>
        <w:rPr>
          <w:rFonts w:ascii="Times New Roman" w:hAnsi="Times New Roman"/>
          <w:sz w:val="24"/>
          <w:szCs w:val="24"/>
          <w:rtl w:val="0"/>
          <w:lang w:val="en-US"/>
        </w:rPr>
        <w:t>t</w:t>
      </w:r>
      <w:r>
        <w:rPr>
          <w:rFonts w:ascii="Times New Roman" w:hAnsi="Times New Roman"/>
          <w:sz w:val="24"/>
          <w:szCs w:val="24"/>
          <w:rtl w:val="0"/>
          <w:lang w:val="en-US"/>
        </w:rPr>
        <w:t>o make a systematic presentation of Grothendieck's philosophy and world view</w:t>
      </w:r>
      <w:r>
        <w:rPr>
          <w:rFonts w:ascii="Times New Roman" w:hAnsi="Times New Roman"/>
          <w:sz w:val="24"/>
          <w:szCs w:val="24"/>
          <w:rtl w:val="0"/>
          <w:lang w:val="en-US"/>
        </w:rPr>
        <w:t>,</w:t>
      </w:r>
      <w:r>
        <w:rPr>
          <w:rFonts w:ascii="Times New Roman" w:hAnsi="Times New Roman"/>
          <w:sz w:val="24"/>
          <w:szCs w:val="24"/>
          <w:rtl w:val="0"/>
          <w:lang w:val="en-US"/>
        </w:rPr>
        <w:t xml:space="preserve"> this threefold classification would be a central </w:t>
      </w:r>
      <w:r>
        <w:rPr>
          <w:rFonts w:ascii="Times New Roman" w:hAnsi="Times New Roman"/>
          <w:sz w:val="24"/>
          <w:szCs w:val="24"/>
          <w:rtl w:val="0"/>
          <w:lang w:val="en-US"/>
        </w:rPr>
        <w:t>issue, along with</w:t>
      </w:r>
      <w:r>
        <w:rPr>
          <w:rFonts w:ascii="Times New Roman" w:hAnsi="Times New Roman"/>
          <w:sz w:val="24"/>
          <w:szCs w:val="24"/>
          <w:rtl w:val="0"/>
          <w:lang w:val="en-US"/>
        </w:rPr>
        <w:t xml:space="preserve"> Yin/Yang dualism and the work of God or a </w:t>
      </w:r>
      <w:r>
        <w:rPr>
          <w:rFonts w:ascii="Times New Roman" w:hAnsi="Times New Roman" w:hint="default"/>
          <w:sz w:val="24"/>
          <w:szCs w:val="24"/>
          <w:rtl w:val="0"/>
          <w:lang w:val="en-US"/>
        </w:rPr>
        <w:t>“</w:t>
      </w:r>
      <w:r>
        <w:rPr>
          <w:rFonts w:ascii="Times New Roman" w:hAnsi="Times New Roman"/>
          <w:sz w:val="24"/>
          <w:szCs w:val="24"/>
          <w:rtl w:val="0"/>
          <w:lang w:val="en-US"/>
        </w:rPr>
        <w:t>creative intelligence</w:t>
      </w:r>
      <w:r>
        <w:rPr>
          <w:rFonts w:ascii="Times New Roman" w:hAnsi="Times New Roman" w:hint="default"/>
          <w:sz w:val="24"/>
          <w:szCs w:val="24"/>
          <w:rtl w:val="0"/>
          <w:lang w:val="en-US"/>
        </w:rPr>
        <w:t>”</w:t>
      </w:r>
      <w:r>
        <w:rPr>
          <w:rFonts w:ascii="Times New Roman" w:hAnsi="Times New Roman"/>
          <w:sz w:val="24"/>
          <w:szCs w:val="24"/>
          <w:rtl w:val="0"/>
          <w:lang w:val="en-US"/>
        </w:rPr>
        <w:t xml:space="preserve"> in the universe.</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As has already been said, Grothendieck </w:t>
      </w:r>
      <w:r>
        <w:rPr>
          <w:rFonts w:ascii="Times New Roman" w:hAnsi="Times New Roman"/>
          <w:sz w:val="24"/>
          <w:szCs w:val="24"/>
          <w:rtl w:val="0"/>
          <w:lang w:val="en-US"/>
        </w:rPr>
        <w:t xml:space="preserve">referred </w:t>
      </w:r>
      <w:r>
        <w:rPr>
          <w:rFonts w:ascii="Times New Roman" w:hAnsi="Times New Roman"/>
          <w:sz w:val="24"/>
          <w:szCs w:val="24"/>
          <w:rtl w:val="0"/>
          <w:lang w:val="en-US"/>
        </w:rPr>
        <w:t xml:space="preserve">frequently to </w:t>
      </w:r>
      <w:r>
        <w:rPr>
          <w:rFonts w:ascii="Times New Roman" w:hAnsi="Times New Roman"/>
          <w:sz w:val="24"/>
          <w:szCs w:val="24"/>
          <w:rtl w:val="0"/>
          <w:lang w:val="en-US"/>
        </w:rPr>
        <w:t xml:space="preserve">the </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lang w:val="nl-NL"/>
        </w:rPr>
        <w:t>loge</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in letters to his German friends</w:t>
      </w:r>
      <w:r>
        <w:rPr>
          <w:rFonts w:ascii="Times New Roman" w:hAnsi="Times New Roman"/>
          <w:sz w:val="24"/>
          <w:szCs w:val="24"/>
          <w:rtl w:val="0"/>
        </w:rPr>
        <w:t xml:space="preserve"> </w:t>
      </w:r>
      <w:r>
        <w:rPr>
          <w:rFonts w:ascii="Times New Roman" w:hAnsi="Times New Roman"/>
          <w:sz w:val="24"/>
          <w:szCs w:val="24"/>
          <w:rtl w:val="0"/>
          <w:lang w:val="en-US"/>
        </w:rPr>
        <w:t xml:space="preserve">at the time, </w:t>
      </w:r>
      <w:r>
        <w:rPr>
          <w:rFonts w:ascii="Times New Roman" w:hAnsi="Times New Roman"/>
          <w:sz w:val="24"/>
          <w:szCs w:val="24"/>
          <w:rtl w:val="0"/>
          <w:lang w:val="en-US"/>
        </w:rPr>
        <w:t>and expresse</w:t>
      </w:r>
      <w:r>
        <w:rPr>
          <w:rFonts w:ascii="Times New Roman" w:hAnsi="Times New Roman"/>
          <w:sz w:val="24"/>
          <w:szCs w:val="24"/>
          <w:rtl w:val="0"/>
          <w:lang w:val="en-US"/>
        </w:rPr>
        <w:t>d</w:t>
      </w:r>
      <w:r>
        <w:rPr>
          <w:rFonts w:ascii="Times New Roman" w:hAnsi="Times New Roman"/>
          <w:sz w:val="24"/>
          <w:szCs w:val="24"/>
          <w:rtl w:val="0"/>
          <w:lang w:val="en-US"/>
        </w:rPr>
        <w:t xml:space="preserve"> himself in detail about his plans and the ideas which came to him </w:t>
      </w:r>
      <w:r>
        <w:rPr>
          <w:rFonts w:ascii="Times New Roman" w:hAnsi="Times New Roman"/>
          <w:sz w:val="24"/>
          <w:szCs w:val="24"/>
          <w:rtl w:val="0"/>
          <w:lang w:val="en-US"/>
        </w:rPr>
        <w:t>during the</w:t>
      </w:r>
      <w:r>
        <w:rPr>
          <w:rFonts w:ascii="Times New Roman" w:hAnsi="Times New Roman"/>
          <w:sz w:val="24"/>
          <w:szCs w:val="24"/>
          <w:rtl w:val="0"/>
          <w:lang w:val="en-US"/>
        </w:rPr>
        <w:t xml:space="preserve"> writing </w:t>
      </w:r>
      <w:r>
        <w:rPr>
          <w:rFonts w:ascii="Times New Roman" w:hAnsi="Times New Roman"/>
          <w:sz w:val="24"/>
          <w:szCs w:val="24"/>
          <w:rtl w:val="0"/>
          <w:lang w:val="en-US"/>
        </w:rPr>
        <w:t>of thi</w:t>
      </w:r>
      <w:r>
        <w:rPr>
          <w:rFonts w:ascii="Times New Roman" w:hAnsi="Times New Roman"/>
          <w:sz w:val="24"/>
          <w:szCs w:val="24"/>
          <w:rtl w:val="0"/>
        </w:rPr>
        <w:t xml:space="preserve">s </w:t>
      </w:r>
      <w:r>
        <w:rPr>
          <w:rFonts w:ascii="Times New Roman" w:hAnsi="Times New Roman" w:hint="default"/>
          <w:sz w:val="24"/>
          <w:szCs w:val="24"/>
          <w:rtl w:val="0"/>
          <w:lang w:val="en-US"/>
        </w:rPr>
        <w:t>“</w:t>
      </w:r>
      <w:r>
        <w:rPr>
          <w:rFonts w:ascii="Times New Roman" w:hAnsi="Times New Roman"/>
          <w:sz w:val="24"/>
          <w:szCs w:val="24"/>
          <w:rtl w:val="0"/>
          <w:lang w:val="en-US"/>
        </w:rPr>
        <w:t>song</w:t>
      </w:r>
      <w:r>
        <w:rPr>
          <w:rFonts w:ascii="Times New Roman" w:hAnsi="Times New Roman" w:hint="default"/>
          <w:sz w:val="24"/>
          <w:szCs w:val="24"/>
          <w:rtl w:val="0"/>
          <w:lang w:val="en-US"/>
        </w:rPr>
        <w:t>”</w:t>
      </w:r>
      <w:r>
        <w:rPr>
          <w:rFonts w:ascii="Times New Roman" w:hAnsi="Times New Roman"/>
          <w:sz w:val="24"/>
          <w:szCs w:val="24"/>
          <w:rtl w:val="0"/>
          <w:lang w:val="en-US"/>
        </w:rPr>
        <w:t>.</w:t>
      </w:r>
      <w:r>
        <w:rPr>
          <w:rFonts w:ascii="Times New Roman" w:hAnsi="Times New Roman"/>
          <w:sz w:val="24"/>
          <w:szCs w:val="24"/>
          <w:rtl w:val="0"/>
          <w:lang w:val="en-US"/>
        </w:rPr>
        <w:t xml:space="preserve"> There is no lack of humor and self-irony</w:t>
      </w:r>
      <w:r>
        <w:rPr>
          <w:rFonts w:ascii="Times New Roman" w:hAnsi="Times New Roman"/>
          <w:sz w:val="24"/>
          <w:szCs w:val="24"/>
          <w:rtl w:val="0"/>
          <w:lang w:val="en-US"/>
        </w:rPr>
        <w:t xml:space="preserve"> in his remarks:</w:t>
      </w:r>
      <w:r>
        <w:rPr>
          <w:rFonts w:ascii="Times New Roman" w:hAnsi="Times New Roman"/>
          <w:sz w:val="24"/>
          <w:szCs w:val="24"/>
          <w:rtl w:val="0"/>
        </w:rPr>
        <w:t xml:space="preserve"> </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I have just now altered the title page for the eighty-third time, and indeed, this time for the sake of variety I have somewhat un-embellished</w:t>
      </w:r>
      <w:r>
        <w:rPr>
          <w:rFonts w:ascii="Times New Roman" w:hAnsi="Times New Roman"/>
          <w:rtl w:val="0"/>
          <w:lang w:val="en-US"/>
        </w:rPr>
        <w:t xml:space="preserve"> it.</w:t>
      </w:r>
      <w:r>
        <w:rPr>
          <w:rFonts w:ascii="Times New Roman" w:cs="Times New Roman" w:hAnsi="Times New Roman" w:eastAsia="Times New Roman"/>
          <w:vertAlign w:val="superscript"/>
          <w:rtl w:val="0"/>
        </w:rPr>
        <w:footnoteReference w:id="4"/>
      </w:r>
      <w:r>
        <w:rPr>
          <w:rFonts w:ascii="Times New Roman" w:hAnsi="Times New Roman"/>
          <w:rtl w:val="0"/>
        </w:rPr>
        <w:t xml:space="preserve">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In order to give a brief impression of the text, </w:t>
      </w:r>
      <w:r>
        <w:rPr>
          <w:rFonts w:ascii="Times New Roman" w:hAnsi="Times New Roman"/>
          <w:sz w:val="24"/>
          <w:szCs w:val="24"/>
          <w:rtl w:val="0"/>
          <w:lang w:val="en-US"/>
        </w:rPr>
        <w:t xml:space="preserve">most of </w:t>
      </w:r>
      <w:r>
        <w:rPr>
          <w:rFonts w:ascii="Times New Roman" w:hAnsi="Times New Roman"/>
          <w:sz w:val="24"/>
          <w:szCs w:val="24"/>
          <w:rtl w:val="0"/>
          <w:lang w:val="en-US"/>
        </w:rPr>
        <w:t xml:space="preserve">which </w:t>
      </w:r>
      <w:r>
        <w:rPr>
          <w:rFonts w:ascii="Times New Roman" w:hAnsi="Times New Roman"/>
          <w:sz w:val="24"/>
          <w:szCs w:val="24"/>
          <w:rtl w:val="0"/>
          <w:lang w:val="en-US"/>
        </w:rPr>
        <w:t>is</w:t>
      </w:r>
      <w:r>
        <w:rPr>
          <w:rFonts w:ascii="Times New Roman" w:hAnsi="Times New Roman"/>
          <w:sz w:val="24"/>
          <w:szCs w:val="24"/>
          <w:rtl w:val="0"/>
          <w:lang w:val="en-US"/>
        </w:rPr>
        <w:t xml:space="preserve"> lost, </w:t>
      </w:r>
      <w:r>
        <w:rPr>
          <w:rFonts w:ascii="Times New Roman" w:hAnsi="Times New Roman"/>
          <w:sz w:val="24"/>
          <w:szCs w:val="24"/>
          <w:rtl w:val="0"/>
          <w:lang w:val="en-US"/>
        </w:rPr>
        <w:t>let us</w:t>
      </w:r>
      <w:r>
        <w:rPr>
          <w:rFonts w:ascii="Times New Roman" w:hAnsi="Times New Roman"/>
          <w:sz w:val="24"/>
          <w:szCs w:val="24"/>
          <w:rtl w:val="0"/>
          <w:lang w:val="en-US"/>
        </w:rPr>
        <w:t xml:space="preserve"> reproduce a few lines from the survivin</w:t>
      </w:r>
      <w:r>
        <w:rPr>
          <w:rFonts w:ascii="Times New Roman" w:hAnsi="Times New Roman"/>
          <w:sz w:val="24"/>
          <w:szCs w:val="24"/>
          <w:rtl w:val="0"/>
          <w:lang w:val="en-US"/>
        </w:rPr>
        <w:t xml:space="preserve">g Epilog. </w:t>
      </w:r>
      <w:r>
        <w:rPr>
          <w:rFonts w:ascii="Times New Roman" w:hAnsi="Times New Roman"/>
          <w:sz w:val="24"/>
          <w:szCs w:val="24"/>
          <w:rtl w:val="0"/>
          <w:lang w:val="en-US"/>
        </w:rPr>
        <w:t>In one of his letters</w:t>
      </w:r>
      <w:r>
        <w:rPr>
          <w:rFonts w:ascii="Times New Roman" w:hAnsi="Times New Roman"/>
          <w:sz w:val="24"/>
          <w:szCs w:val="24"/>
          <w:rtl w:val="0"/>
          <w:lang w:val="en-US"/>
        </w:rPr>
        <w:t xml:space="preserve">, Grothendieck questions himself as to whether the text might not be a little </w:t>
      </w:r>
      <w:r>
        <w:rPr>
          <w:rFonts w:ascii="Times New Roman" w:hAnsi="Times New Roman" w:hint="default"/>
          <w:sz w:val="24"/>
          <w:szCs w:val="24"/>
          <w:rtl w:val="0"/>
          <w:lang w:val="en-US"/>
        </w:rPr>
        <w:t>“</w:t>
      </w:r>
      <w:r>
        <w:rPr>
          <w:rFonts w:ascii="Times New Roman" w:hAnsi="Times New Roman"/>
          <w:sz w:val="24"/>
          <w:szCs w:val="24"/>
          <w:rtl w:val="0"/>
          <w:lang w:val="en-US"/>
        </w:rPr>
        <w:t>pompous</w:t>
      </w:r>
      <w:r>
        <w:rPr>
          <w:rFonts w:ascii="Times New Roman" w:hAnsi="Times New Roman" w:hint="default"/>
          <w:sz w:val="24"/>
          <w:szCs w:val="24"/>
          <w:rtl w:val="0"/>
          <w:lang w:val="en-US"/>
        </w:rPr>
        <w:t>”</w:t>
      </w:r>
      <w:r>
        <w:rPr>
          <w:rFonts w:ascii="Times New Roman" w:hAnsi="Times New Roman"/>
          <w:sz w:val="24"/>
          <w:szCs w:val="24"/>
          <w:rtl w:val="0"/>
          <w:lang w:val="en-US"/>
        </w:rPr>
        <w:t xml:space="preserve">; a legitimate question indeed.  </w:t>
      </w:r>
    </w:p>
    <w:p>
      <w:pPr>
        <w:pStyle w:val="Default"/>
        <w:bidi w:val="0"/>
        <w:spacing w:after="240"/>
        <w:ind w:left="0" w:right="0" w:firstLine="0"/>
        <w:jc w:val="left"/>
        <w:rPr>
          <w:rFonts w:ascii="Times New Roman" w:cs="Times New Roman" w:hAnsi="Times New Roman" w:eastAsia="Times New Roman"/>
          <w:sz w:val="24"/>
          <w:szCs w:val="24"/>
          <w:rtl w:val="0"/>
        </w:rPr>
      </w:pPr>
    </w:p>
    <w:p>
      <w:pPr>
        <w:pStyle w:val="Default"/>
        <w:bidi w:val="0"/>
        <w:spacing w:after="240"/>
        <w:ind w:left="0" w:right="0" w:firstLine="0"/>
        <w:jc w:val="left"/>
        <w:rPr>
          <w:rFonts w:ascii="Times New Roman" w:cs="Times New Roman" w:hAnsi="Times New Roman" w:eastAsia="Times New Roman"/>
          <w:i w:val="1"/>
          <w:iCs w:val="1"/>
          <w:sz w:val="24"/>
          <w:szCs w:val="24"/>
          <w:rtl w:val="0"/>
        </w:rPr>
      </w:pPr>
      <w:r>
        <w:rPr>
          <w:rFonts w:ascii="Times New Roman" w:hAnsi="Times New Roman"/>
          <w:i w:val="1"/>
          <w:iCs w:val="1"/>
          <w:sz w:val="24"/>
          <w:szCs w:val="24"/>
          <w:rtl w:val="0"/>
          <w:lang w:val="en-US"/>
        </w:rPr>
        <w:t>I. L</w:t>
      </w:r>
      <w:r>
        <w:rPr>
          <w:rFonts w:ascii="Times New Roman" w:hAnsi="Times New Roman" w:hint="default"/>
          <w:i w:val="1"/>
          <w:iCs w:val="1"/>
          <w:sz w:val="24"/>
          <w:szCs w:val="24"/>
          <w:rtl w:val="0"/>
          <w:lang w:val="en-US"/>
        </w:rPr>
        <w:t>’</w:t>
      </w:r>
      <w:r>
        <w:rPr>
          <w:rFonts w:ascii="Times New Roman" w:hAnsi="Times New Roman"/>
          <w:i w:val="1"/>
          <w:iCs w:val="1"/>
          <w:sz w:val="24"/>
          <w:szCs w:val="24"/>
          <w:rtl w:val="0"/>
          <w:lang w:val="en-US"/>
        </w:rPr>
        <w:t>acte</w:t>
      </w:r>
    </w:p>
    <w:p>
      <w:pPr>
        <w:pStyle w:val="Default"/>
        <w:bidi w:val="0"/>
        <w:spacing w:after="240"/>
        <w:ind w:left="360" w:right="0" w:firstLine="0"/>
        <w:jc w:val="left"/>
        <w:rPr>
          <w:rFonts w:ascii="Times New Roman" w:cs="Times New Roman" w:hAnsi="Times New Roman" w:eastAsia="Times New Roman"/>
          <w:i w:val="1"/>
          <w:iCs w:val="1"/>
          <w:rtl w:val="0"/>
        </w:rPr>
      </w:pPr>
      <w:r>
        <w:rPr>
          <w:rFonts w:ascii="Times New Roman" w:hAnsi="Times New Roman"/>
          <w:i w:val="1"/>
          <w:iCs w:val="1"/>
          <w:rtl w:val="0"/>
          <w:lang w:val="fr-FR"/>
        </w:rPr>
        <w:t xml:space="preserve">1. L'Acte est retour </w:t>
      </w:r>
      <w:r>
        <w:rPr>
          <w:rFonts w:ascii="Times New Roman" w:hAnsi="Times New Roman" w:hint="default"/>
          <w:i w:val="1"/>
          <w:iCs w:val="1"/>
          <w:rtl w:val="0"/>
          <w:lang w:val="fr-FR"/>
        </w:rPr>
        <w:t xml:space="preserve">à </w:t>
      </w:r>
      <w:r>
        <w:rPr>
          <w:rFonts w:ascii="Times New Roman" w:hAnsi="Times New Roman"/>
          <w:i w:val="1"/>
          <w:iCs w:val="1"/>
          <w:rtl w:val="0"/>
          <w:lang w:val="it-IT"/>
        </w:rPr>
        <w:t>la M</w:t>
      </w:r>
      <w:r>
        <w:rPr>
          <w:rFonts w:ascii="Times New Roman" w:hAnsi="Times New Roman" w:hint="default"/>
          <w:i w:val="1"/>
          <w:iCs w:val="1"/>
          <w:rtl w:val="0"/>
          <w:lang w:val="fr-FR"/>
        </w:rPr>
        <w:t>è</w:t>
      </w:r>
      <w:r>
        <w:rPr>
          <w:rFonts w:ascii="Times New Roman" w:hAnsi="Times New Roman"/>
          <w:i w:val="1"/>
          <w:iCs w:val="1"/>
          <w:rtl w:val="0"/>
          <w:lang w:val="it-IT"/>
        </w:rPr>
        <w:t xml:space="preserve">re. </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fr-FR"/>
        </w:rPr>
        <w:t>Pour l'amant, l'amante est la M</w:t>
      </w:r>
      <w:r>
        <w:rPr>
          <w:rFonts w:ascii="Times New Roman" w:hAnsi="Times New Roman" w:hint="default"/>
          <w:rtl w:val="0"/>
          <w:lang w:val="fr-FR"/>
        </w:rPr>
        <w:t>è</w:t>
      </w:r>
      <w:r>
        <w:rPr>
          <w:rFonts w:ascii="Times New Roman" w:hAnsi="Times New Roman"/>
          <w:rtl w:val="0"/>
          <w:lang w:val="fr-FR"/>
        </w:rPr>
        <w:t xml:space="preserve">re, et son </w:t>
      </w:r>
      <w:r>
        <w:rPr>
          <w:rFonts w:ascii="Times New Roman" w:hAnsi="Times New Roman" w:hint="default"/>
          <w:rtl w:val="0"/>
          <w:lang w:val="fr-FR"/>
        </w:rPr>
        <w:t>é</w:t>
      </w:r>
      <w:r>
        <w:rPr>
          <w:rFonts w:ascii="Times New Roman" w:hAnsi="Times New Roman"/>
          <w:rtl w:val="0"/>
          <w:lang w:val="fr-FR"/>
        </w:rPr>
        <w:t xml:space="preserve">lan vers elle est </w:t>
      </w:r>
      <w:r>
        <w:rPr>
          <w:rFonts w:ascii="Times New Roman" w:hAnsi="Times New Roman" w:hint="default"/>
          <w:rtl w:val="0"/>
          <w:lang w:val="fr-FR"/>
        </w:rPr>
        <w:t>é</w:t>
      </w:r>
      <w:r>
        <w:rPr>
          <w:rFonts w:ascii="Times New Roman" w:hAnsi="Times New Roman"/>
          <w:rtl w:val="0"/>
          <w:lang w:val="fr-FR"/>
        </w:rPr>
        <w:t>lan de retour vers le Giron dont il est n</w:t>
      </w:r>
      <w:r>
        <w:rPr>
          <w:rFonts w:ascii="Times New Roman" w:hAnsi="Times New Roman" w:hint="default"/>
          <w:rtl w:val="0"/>
          <w:lang w:val="fr-FR"/>
        </w:rPr>
        <w:t xml:space="preserve">é </w:t>
      </w:r>
      <w:r>
        <w:rPr>
          <w:rFonts w:ascii="Times New Roman" w:hAnsi="Times New Roman"/>
          <w:rtl w:val="0"/>
          <w:lang w:val="fr-FR"/>
        </w:rPr>
        <w:t>- dont toute chose est n</w:t>
      </w:r>
      <w:r>
        <w:rPr>
          <w:rFonts w:ascii="Times New Roman" w:hAnsi="Times New Roman" w:hint="default"/>
          <w:rtl w:val="0"/>
          <w:lang w:val="fr-FR"/>
        </w:rPr>
        <w:t>é</w:t>
      </w:r>
      <w:r>
        <w:rPr>
          <w:rFonts w:ascii="Times New Roman" w:hAnsi="Times New Roman"/>
          <w:rtl w:val="0"/>
          <w:lang w:val="fr-FR"/>
        </w:rPr>
        <w:t>e. C'est l'irr</w:t>
      </w:r>
      <w:r>
        <w:rPr>
          <w:rFonts w:ascii="Times New Roman" w:hAnsi="Times New Roman" w:hint="default"/>
          <w:rtl w:val="0"/>
          <w:lang w:val="fr-FR"/>
        </w:rPr>
        <w:t>é</w:t>
      </w:r>
      <w:r>
        <w:rPr>
          <w:rFonts w:ascii="Times New Roman" w:hAnsi="Times New Roman"/>
          <w:rtl w:val="0"/>
          <w:lang w:val="es-ES_tradnl"/>
        </w:rPr>
        <w:t xml:space="preserve">sistible </w:t>
      </w:r>
      <w:r>
        <w:rPr>
          <w:rFonts w:ascii="Times New Roman" w:hAnsi="Times New Roman" w:hint="default"/>
          <w:rtl w:val="0"/>
          <w:lang w:val="fr-FR"/>
        </w:rPr>
        <w:t>é</w:t>
      </w:r>
      <w:r>
        <w:rPr>
          <w:rFonts w:ascii="Times New Roman" w:hAnsi="Times New Roman"/>
          <w:rtl w:val="0"/>
          <w:lang w:val="fr-FR"/>
        </w:rPr>
        <w:t xml:space="preserve">lan de la naissance </w:t>
      </w:r>
      <w:r>
        <w:rPr>
          <w:rFonts w:ascii="Times New Roman" w:hAnsi="Times New Roman" w:hint="default"/>
          <w:rtl w:val="0"/>
          <w:lang w:val="fr-FR"/>
        </w:rPr>
        <w:t xml:space="preserve">à </w:t>
      </w:r>
      <w:r>
        <w:rPr>
          <w:rFonts w:ascii="Times New Roman" w:hAnsi="Times New Roman"/>
          <w:rtl w:val="0"/>
          <w:lang w:val="fr-FR"/>
        </w:rPr>
        <w:t>rebours: retourner dans le Giron accueillant de la M</w:t>
      </w:r>
      <w:r>
        <w:rPr>
          <w:rFonts w:ascii="Times New Roman" w:hAnsi="Times New Roman" w:hint="default"/>
          <w:rtl w:val="0"/>
          <w:lang w:val="fr-FR"/>
        </w:rPr>
        <w:t>è</w:t>
      </w:r>
      <w:r>
        <w:rPr>
          <w:rFonts w:ascii="Times New Roman" w:hAnsi="Times New Roman"/>
          <w:rtl w:val="0"/>
          <w:lang w:val="it-IT"/>
        </w:rPr>
        <w:t xml:space="preserve">re. </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fr-FR"/>
        </w:rPr>
        <w:t>L'amante vit l'Acte comme la M</w:t>
      </w:r>
      <w:r>
        <w:rPr>
          <w:rFonts w:ascii="Times New Roman" w:hAnsi="Times New Roman" w:hint="default"/>
          <w:rtl w:val="0"/>
          <w:lang w:val="fr-FR"/>
        </w:rPr>
        <w:t>è</w:t>
      </w:r>
      <w:r>
        <w:rPr>
          <w:rFonts w:ascii="Times New Roman" w:hAnsi="Times New Roman"/>
          <w:rtl w:val="0"/>
          <w:lang w:val="fr-FR"/>
        </w:rPr>
        <w:t>re qui accueille l'enfant bienaim</w:t>
      </w:r>
      <w:r>
        <w:rPr>
          <w:rFonts w:ascii="Times New Roman" w:hAnsi="Times New Roman" w:hint="default"/>
          <w:rtl w:val="0"/>
          <w:lang w:val="fr-FR"/>
        </w:rPr>
        <w:t xml:space="preserve">é </w:t>
      </w:r>
      <w:r>
        <w:rPr>
          <w:rFonts w:ascii="Times New Roman" w:hAnsi="Times New Roman"/>
          <w:rtl w:val="0"/>
          <w:lang w:val="fr-FR"/>
        </w:rPr>
        <w:t>revenant en Elle. Mais elle-m</w:t>
      </w:r>
      <w:r>
        <w:rPr>
          <w:rFonts w:ascii="Times New Roman" w:hAnsi="Times New Roman" w:hint="default"/>
          <w:rtl w:val="0"/>
          <w:lang w:val="fr-FR"/>
        </w:rPr>
        <w:t>ê</w:t>
      </w:r>
      <w:r>
        <w:rPr>
          <w:rFonts w:ascii="Times New Roman" w:hAnsi="Times New Roman"/>
          <w:rtl w:val="0"/>
          <w:lang w:val="fr-FR"/>
        </w:rPr>
        <w:t xml:space="preserve">me aussi retourne </w:t>
      </w:r>
      <w:r>
        <w:rPr>
          <w:rFonts w:ascii="Times New Roman" w:hAnsi="Times New Roman" w:hint="default"/>
          <w:rtl w:val="0"/>
          <w:lang w:val="fr-FR"/>
        </w:rPr>
        <w:t xml:space="preserve">à </w:t>
      </w:r>
      <w:r>
        <w:rPr>
          <w:rFonts w:ascii="Times New Roman" w:hAnsi="Times New Roman"/>
          <w:rtl w:val="0"/>
          <w:lang w:val="it-IT"/>
        </w:rPr>
        <w:t>la M</w:t>
      </w:r>
      <w:r>
        <w:rPr>
          <w:rFonts w:ascii="Times New Roman" w:hAnsi="Times New Roman" w:hint="default"/>
          <w:rtl w:val="0"/>
          <w:lang w:val="fr-FR"/>
        </w:rPr>
        <w:t>è</w:t>
      </w:r>
      <w:r>
        <w:rPr>
          <w:rFonts w:ascii="Times New Roman" w:hAnsi="Times New Roman"/>
          <w:rtl w:val="0"/>
          <w:lang w:val="fr-FR"/>
        </w:rPr>
        <w:t>re - elle retourne en Elle-m</w:t>
      </w:r>
      <w:r>
        <w:rPr>
          <w:rFonts w:ascii="Times New Roman" w:hAnsi="Times New Roman" w:hint="default"/>
          <w:rtl w:val="0"/>
          <w:lang w:val="fr-FR"/>
        </w:rPr>
        <w:t>ê</w:t>
      </w:r>
      <w:r>
        <w:rPr>
          <w:rFonts w:ascii="Times New Roman" w:hAnsi="Times New Roman"/>
          <w:rtl w:val="0"/>
          <w:lang w:val="fr-FR"/>
        </w:rPr>
        <w:t>me, en son propre giron qui est aussi le Giron ... le lieu o</w:t>
      </w:r>
      <w:r>
        <w:rPr>
          <w:rFonts w:ascii="Times New Roman" w:hAnsi="Times New Roman" w:hint="default"/>
          <w:rtl w:val="0"/>
          <w:lang w:val="it-IT"/>
        </w:rPr>
        <w:t xml:space="preserve">ù </w:t>
      </w:r>
      <w:r>
        <w:rPr>
          <w:rFonts w:ascii="Times New Roman" w:hAnsi="Times New Roman"/>
          <w:rtl w:val="0"/>
          <w:lang w:val="fr-FR"/>
        </w:rPr>
        <w:t xml:space="preserve">tout son </w:t>
      </w:r>
      <w:r>
        <w:rPr>
          <w:rFonts w:ascii="Times New Roman" w:hAnsi="Times New Roman" w:hint="default"/>
          <w:rtl w:val="0"/>
          <w:lang w:val="fr-FR"/>
        </w:rPr>
        <w:t>ê</w:t>
      </w:r>
      <w:r>
        <w:rPr>
          <w:rFonts w:ascii="Times New Roman" w:hAnsi="Times New Roman"/>
          <w:rtl w:val="0"/>
          <w:lang w:val="fr-FR"/>
        </w:rPr>
        <w:t xml:space="preserve">tre en l'Acte afflue et se recueille. </w:t>
      </w:r>
    </w:p>
    <w:p>
      <w:pPr>
        <w:pStyle w:val="Default"/>
        <w:bidi w:val="0"/>
        <w:spacing w:after="240"/>
        <w:ind w:left="360" w:right="0" w:firstLine="0"/>
        <w:jc w:val="left"/>
        <w:rPr>
          <w:rFonts w:ascii="Times New Roman" w:cs="Times New Roman" w:hAnsi="Times New Roman" w:eastAsia="Times New Roman"/>
          <w:rtl w:val="0"/>
        </w:rPr>
      </w:pPr>
    </w:p>
    <w:p>
      <w:pPr>
        <w:pStyle w:val="Default"/>
        <w:bidi w:val="0"/>
        <w:spacing w:after="240"/>
        <w:ind w:left="360" w:right="0" w:firstLine="0"/>
        <w:jc w:val="left"/>
        <w:rPr>
          <w:rFonts w:ascii="Times New Roman" w:cs="Times New Roman" w:hAnsi="Times New Roman" w:eastAsia="Times New Roman"/>
          <w:rtl w:val="0"/>
        </w:rPr>
      </w:pPr>
    </w:p>
    <w:p>
      <w:pPr>
        <w:pStyle w:val="Default"/>
        <w:bidi w:val="0"/>
        <w:spacing w:after="240"/>
        <w:ind w:left="360" w:right="0" w:firstLine="0"/>
        <w:jc w:val="left"/>
        <w:rPr>
          <w:rFonts w:ascii="Times New Roman" w:cs="Times New Roman" w:hAnsi="Times New Roman" w:eastAsia="Times New Roman"/>
          <w:rtl w:val="0"/>
        </w:rPr>
      </w:pPr>
    </w:p>
    <w:p>
      <w:pPr>
        <w:pStyle w:val="Default"/>
        <w:bidi w:val="0"/>
        <w:spacing w:after="240"/>
        <w:ind w:left="360" w:right="0" w:firstLine="0"/>
        <w:jc w:val="left"/>
        <w:rPr>
          <w:rFonts w:ascii="Times New Roman" w:cs="Times New Roman" w:hAnsi="Times New Roman" w:eastAsia="Times New Roman"/>
          <w:i w:val="1"/>
          <w:iCs w:val="1"/>
          <w:rtl w:val="0"/>
        </w:rPr>
      </w:pPr>
      <w:r>
        <w:rPr>
          <w:rFonts w:ascii="Times New Roman" w:hAnsi="Times New Roman"/>
          <w:i w:val="1"/>
          <w:iCs w:val="1"/>
          <w:rtl w:val="0"/>
          <w:lang w:val="fr-FR"/>
        </w:rPr>
        <w:t xml:space="preserve">2. L'Acte est une mort </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fr-FR"/>
        </w:rPr>
        <w:t>L'extinction, la mort dans le Giron de la M</w:t>
      </w:r>
      <w:r>
        <w:rPr>
          <w:rFonts w:ascii="Times New Roman" w:hAnsi="Times New Roman" w:hint="default"/>
          <w:rtl w:val="0"/>
          <w:lang w:val="fr-FR"/>
        </w:rPr>
        <w:t>è</w:t>
      </w:r>
      <w:r>
        <w:rPr>
          <w:rFonts w:ascii="Times New Roman" w:hAnsi="Times New Roman"/>
          <w:rtl w:val="0"/>
          <w:lang w:val="fr-FR"/>
        </w:rPr>
        <w:t>re est l'aboutissement ardemment d</w:t>
      </w:r>
      <w:r>
        <w:rPr>
          <w:rFonts w:ascii="Times New Roman" w:hAnsi="Times New Roman" w:hint="default"/>
          <w:rtl w:val="0"/>
          <w:lang w:val="fr-FR"/>
        </w:rPr>
        <w:t>é</w:t>
      </w:r>
      <w:r>
        <w:rPr>
          <w:rFonts w:ascii="Times New Roman" w:hAnsi="Times New Roman"/>
          <w:rtl w:val="0"/>
        </w:rPr>
        <w:t>sir</w:t>
      </w:r>
      <w:r>
        <w:rPr>
          <w:rFonts w:ascii="Times New Roman" w:hAnsi="Times New Roman" w:hint="default"/>
          <w:rtl w:val="0"/>
          <w:lang w:val="fr-FR"/>
        </w:rPr>
        <w:t xml:space="preserve">é </w:t>
      </w:r>
      <w:r>
        <w:rPr>
          <w:rFonts w:ascii="Times New Roman" w:hAnsi="Times New Roman"/>
          <w:rtl w:val="0"/>
          <w:lang w:val="fr-FR"/>
        </w:rPr>
        <w:t xml:space="preserve">du Jeu d'Amour de l'amante et de l'amant, la naissance </w:t>
      </w:r>
      <w:r>
        <w:rPr>
          <w:rFonts w:ascii="Times New Roman" w:hAnsi="Times New Roman" w:hint="default"/>
          <w:rtl w:val="0"/>
          <w:lang w:val="fr-FR"/>
        </w:rPr>
        <w:t xml:space="preserve">à </w:t>
      </w:r>
      <w:r>
        <w:rPr>
          <w:rFonts w:ascii="Times New Roman" w:hAnsi="Times New Roman"/>
          <w:rtl w:val="0"/>
          <w:lang w:val="fr-FR"/>
        </w:rPr>
        <w:t>rebours n'est-elle aussi extinction, aboutissant en la mort de l'amante et de l'amant dans le silence sans bornes du Giron?</w:t>
      </w:r>
      <w:r>
        <w:rPr>
          <w:rFonts w:ascii="Times New Roman" w:cs="Times New Roman" w:hAnsi="Times New Roman" w:eastAsia="Times New Roman"/>
          <w:vertAlign w:val="superscript"/>
          <w:rtl w:val="0"/>
        </w:rPr>
        <w:footnoteReference w:id="5"/>
      </w:r>
      <w:r>
        <w:rPr>
          <w:rFonts w:ascii="Times New Roman" w:hAnsi="Times New Roman"/>
          <w:rtl w:val="0"/>
        </w:rPr>
        <w:t xml:space="preserve">  </w:t>
      </w:r>
    </w:p>
    <w:p>
      <w:pPr>
        <w:pStyle w:val="Default"/>
        <w:bidi w:val="0"/>
        <w:spacing w:after="240"/>
        <w:ind w:left="360" w:right="0" w:firstLine="0"/>
        <w:jc w:val="left"/>
        <w:rPr>
          <w:rFonts w:ascii="Times New Roman" w:cs="Times New Roman" w:hAnsi="Times New Roman" w:eastAsia="Times New Roman"/>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drawing>
          <wp:inline distT="0" distB="0" distL="0" distR="0">
            <wp:extent cx="5270500" cy="3769958"/>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ge5image664.jpg"/>
                    <pic:cNvPicPr>
                      <a:picLocks noChangeAspect="1"/>
                    </pic:cNvPicPr>
                  </pic:nvPicPr>
                  <pic:blipFill>
                    <a:blip r:embed="rId4">
                      <a:extLst/>
                    </a:blip>
                    <a:stretch>
                      <a:fillRect/>
                    </a:stretch>
                  </pic:blipFill>
                  <pic:spPr>
                    <a:xfrm>
                      <a:off x="0" y="0"/>
                      <a:ext cx="5270500" cy="3769958"/>
                    </a:xfrm>
                    <a:prstGeom prst="rect">
                      <a:avLst/>
                    </a:prstGeom>
                    <a:ln w="12700" cap="flat">
                      <a:noFill/>
                      <a:miter lim="400000"/>
                    </a:ln>
                    <a:effectLst/>
                  </pic:spPr>
                </pic:pic>
              </a:graphicData>
            </a:graphic>
          </wp:inline>
        </w:drawing>
      </w:r>
    </w:p>
    <w:p>
      <w:pPr>
        <w:pStyle w:val="Default"/>
        <w:bidi w:val="0"/>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drawing>
          <wp:inline distT="0" distB="0" distL="0" distR="0">
            <wp:extent cx="5270500" cy="384436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ge5image1400.jpg"/>
                    <pic:cNvPicPr>
                      <a:picLocks noChangeAspect="1"/>
                    </pic:cNvPicPr>
                  </pic:nvPicPr>
                  <pic:blipFill>
                    <a:blip r:embed="rId5">
                      <a:extLst/>
                    </a:blip>
                    <a:stretch>
                      <a:fillRect/>
                    </a:stretch>
                  </pic:blipFill>
                  <pic:spPr>
                    <a:xfrm>
                      <a:off x="0" y="0"/>
                      <a:ext cx="5270500" cy="3844365"/>
                    </a:xfrm>
                    <a:prstGeom prst="rect">
                      <a:avLst/>
                    </a:prstGeom>
                    <a:ln w="12700" cap="flat">
                      <a:noFill/>
                      <a:miter lim="400000"/>
                    </a:ln>
                    <a:effectLst/>
                  </pic:spPr>
                </pic:pic>
              </a:graphicData>
            </a:graphic>
          </wp:inline>
        </w:drawing>
      </w:r>
      <w:r>
        <w:rPr>
          <w:rFonts w:ascii="Times New Roman" w:hAnsi="Times New Roman"/>
          <w:sz w:val="24"/>
          <w:szCs w:val="24"/>
          <w:rtl w:val="0"/>
        </w:rPr>
        <w:t xml:space="preserve">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Grothendieck at La Gardette</w:t>
      </w:r>
    </w:p>
    <w:p>
      <w:pPr>
        <w:pStyle w:val="Default"/>
        <w:bidi w:val="0"/>
        <w:spacing w:after="240"/>
        <w:ind w:left="0" w:right="0" w:firstLine="0"/>
        <w:jc w:val="left"/>
        <w:rPr>
          <w:rFonts w:ascii="Times New Roman" w:cs="Times New Roman" w:hAnsi="Times New Roman" w:eastAsia="Times New Roman"/>
          <w:sz w:val="24"/>
          <w:szCs w:val="24"/>
          <w:rtl w:val="0"/>
        </w:rPr>
      </w:pP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Although at first Grothendieck wanted to keep his residence in Gordes a secret, he </w:t>
      </w:r>
      <w:r>
        <w:rPr>
          <w:rFonts w:ascii="Times New Roman" w:hAnsi="Times New Roman"/>
          <w:sz w:val="24"/>
          <w:szCs w:val="24"/>
          <w:rtl w:val="0"/>
          <w:lang w:val="en-US"/>
        </w:rPr>
        <w:t xml:space="preserve">eventually </w:t>
      </w:r>
      <w:r>
        <w:rPr>
          <w:rFonts w:ascii="Times New Roman" w:hAnsi="Times New Roman"/>
          <w:sz w:val="24"/>
          <w:szCs w:val="24"/>
          <w:rtl w:val="0"/>
          <w:lang w:val="en-US"/>
        </w:rPr>
        <w:t xml:space="preserve">received many visits, including from his two eldest children. </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I was about to say something particularly Profound and Pertinent - I was in the process of turning my tongue seven times in my mouth in order for it to come out Powerfully (PPP) when I saw a bearded silhouette flit by the window, searching, and it soon became clear that it wasn't coming to haunt one of my two earnest neighbors, but indeed, no other than myself. [...] Who was it? My son Serge, whom you know of by hearsay as a Guru-Maharadji-freak. So in the end I unexpectedly celebrated Christmas within the trusted family circle, just as one should. We sat almost until morning before a lovely fire burning in the fireplace, chatted, fell silent, and feasted on apples and nuts. It did both of us a lot of good to speak of certain things, in particular from the past (whose effects still continue), which up until now had never come up between us. The same thing happened with Johanna and me</w:t>
      </w:r>
      <w:r>
        <w:rPr>
          <w:rFonts w:ascii="Times New Roman" w:hAnsi="Times New Roman"/>
          <w:rtl w:val="0"/>
          <w:lang w:val="en-US"/>
        </w:rPr>
        <w:t>;</w:t>
      </w:r>
      <w:r>
        <w:rPr>
          <w:rFonts w:ascii="Times New Roman" w:hAnsi="Times New Roman"/>
          <w:rtl w:val="0"/>
          <w:lang w:val="en-US"/>
        </w:rPr>
        <w:t xml:space="preserve"> recently she spent ten days here with her little daughter Samara-Samba, in order to get a few days of necessary distance from her marital bliss [...] Her husband Ahmed then came too, for another three days, [...]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This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sounds like a family idyll, but Grothendieck </w:t>
      </w:r>
      <w:r>
        <w:rPr>
          <w:rFonts w:ascii="Times New Roman" w:hAnsi="Times New Roman"/>
          <w:sz w:val="24"/>
          <w:szCs w:val="24"/>
          <w:rtl w:val="0"/>
          <w:lang w:val="en-US"/>
        </w:rPr>
        <w:t xml:space="preserve">then (yet </w:t>
      </w:r>
      <w:r>
        <w:rPr>
          <w:rFonts w:ascii="Times New Roman" w:hAnsi="Times New Roman"/>
          <w:sz w:val="24"/>
          <w:szCs w:val="24"/>
          <w:rtl w:val="0"/>
          <w:lang w:val="en-US"/>
        </w:rPr>
        <w:t>again</w:t>
      </w:r>
      <w:r>
        <w:rPr>
          <w:rFonts w:ascii="Times New Roman" w:hAnsi="Times New Roman"/>
          <w:sz w:val="24"/>
          <w:szCs w:val="24"/>
          <w:rtl w:val="0"/>
          <w:lang w:val="en-US"/>
        </w:rPr>
        <w:t>)</w:t>
      </w:r>
      <w:r>
        <w:rPr>
          <w:rFonts w:ascii="Times New Roman" w:hAnsi="Times New Roman"/>
          <w:sz w:val="24"/>
          <w:szCs w:val="24"/>
          <w:rtl w:val="0"/>
          <w:lang w:val="en-US"/>
        </w:rPr>
        <w:t xml:space="preserve"> begins to brood and twist things around</w:t>
      </w:r>
      <w:r>
        <w:rPr>
          <w:rFonts w:ascii="Times New Roman" w:hAnsi="Times New Roman"/>
          <w:sz w:val="24"/>
          <w:szCs w:val="24"/>
          <w:rtl w:val="0"/>
          <w:lang w:val="en-US"/>
        </w:rPr>
        <w:t>.</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The whole meditation only makes sense in</w:t>
      </w:r>
      <w:r>
        <w:rPr>
          <w:rFonts w:ascii="Times New Roman" w:hAnsi="Times New Roman"/>
          <w:rtl w:val="0"/>
          <w:lang w:val="en-US"/>
        </w:rPr>
        <w:t>so</w:t>
      </w:r>
      <w:r>
        <w:rPr>
          <w:rFonts w:ascii="Times New Roman" w:hAnsi="Times New Roman"/>
          <w:rtl w:val="0"/>
          <w:lang w:val="en-US"/>
        </w:rPr>
        <w:t>far it has an effect of clarification and resolution on me and (thus also) on my relationships to the people around me. Above all</w:t>
      </w:r>
      <w:r>
        <w:rPr>
          <w:rFonts w:ascii="Times New Roman" w:hAnsi="Times New Roman"/>
          <w:rtl w:val="0"/>
          <w:lang w:val="en-US"/>
        </w:rPr>
        <w:t>,</w:t>
      </w:r>
      <w:r>
        <w:rPr>
          <w:rFonts w:ascii="Times New Roman" w:hAnsi="Times New Roman"/>
          <w:rtl w:val="0"/>
          <w:lang w:val="en-US"/>
        </w:rPr>
        <w:t xml:space="preserve"> my relationships to the members of my family (especially to my children, their mothers and my sister) are particularly weighed down by Karma, which I myself for the most part received from my beloved parents in my young years. And my present work on reaching an understanding of my parents is revealing itself to be, although I vaguely guessed it, nevertheless of unexpected and </w:t>
      </w:r>
      <w:r>
        <w:rPr>
          <w:rFonts w:ascii="Times New Roman" w:hAnsi="Times New Roman"/>
          <w:rtl w:val="0"/>
          <w:lang w:val="en-US"/>
        </w:rPr>
        <w:t xml:space="preserve">ever more </w:t>
      </w:r>
      <w:r>
        <w:rPr>
          <w:rFonts w:ascii="Times New Roman" w:hAnsi="Times New Roman"/>
          <w:rtl w:val="0"/>
          <w:lang w:val="en-US"/>
        </w:rPr>
        <w:t xml:space="preserve">astounding significance. [...] And the </w:t>
      </w:r>
      <w:r>
        <w:rPr>
          <w:rFonts w:ascii="Times New Roman" w:hAnsi="Times New Roman"/>
          <w:rtl w:val="0"/>
          <w:lang w:val="en-US"/>
        </w:rPr>
        <w:t>conversations</w:t>
      </w:r>
      <w:r>
        <w:rPr>
          <w:rFonts w:ascii="Times New Roman" w:hAnsi="Times New Roman"/>
          <w:rtl w:val="0"/>
          <w:lang w:val="en-US"/>
        </w:rPr>
        <w:t xml:space="preserve"> in the last month of this particularly bountiful year are a reminder to me of the importance and urgency of this next stage</w:t>
      </w:r>
      <w:r>
        <w:rPr>
          <w:rFonts w:ascii="Times New Roman" w:hAnsi="Times New Roman"/>
          <w:rtl w:val="0"/>
          <w:lang w:val="en-US"/>
        </w:rPr>
        <w:t>,</w:t>
      </w:r>
      <w:r>
        <w:rPr>
          <w:rFonts w:ascii="Times New Roman" w:hAnsi="Times New Roman"/>
          <w:rtl w:val="0"/>
          <w:lang w:val="en-US"/>
        </w:rPr>
        <w:t xml:space="preserve"> which still lies before me in its entirety. </w:t>
      </w:r>
    </w:p>
    <w:p>
      <w:pPr>
        <w:pStyle w:val="Default"/>
        <w:bidi w:val="0"/>
        <w:spacing w:after="240"/>
        <w:ind w:left="0" w:right="0" w:firstLine="0"/>
        <w:jc w:val="left"/>
        <w:rPr>
          <w:rFonts w:ascii="Times New Roman" w:cs="Times New Roman" w:hAnsi="Times New Roman" w:eastAsia="Times New Roman"/>
          <w:sz w:val="24"/>
          <w:szCs w:val="24"/>
          <w:rtl w:val="0"/>
        </w:rPr>
      </w:pP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An impressive photograph of Grothendieck from this </w:t>
      </w:r>
      <w:r>
        <w:rPr>
          <w:rFonts w:ascii="Times New Roman" w:hAnsi="Times New Roman" w:hint="default"/>
          <w:sz w:val="24"/>
          <w:szCs w:val="24"/>
          <w:rtl w:val="0"/>
          <w:lang w:val="en-US"/>
        </w:rPr>
        <w:t>“</w:t>
      </w:r>
      <w:r>
        <w:rPr>
          <w:rFonts w:ascii="Times New Roman" w:hAnsi="Times New Roman"/>
          <w:sz w:val="24"/>
          <w:szCs w:val="24"/>
          <w:rtl w:val="0"/>
          <w:lang w:val="en-US"/>
        </w:rPr>
        <w:t>lonely year</w:t>
      </w:r>
      <w:r>
        <w:rPr>
          <w:rFonts w:ascii="Times New Roman" w:hAnsi="Times New Roman" w:hint="default"/>
          <w:sz w:val="24"/>
          <w:szCs w:val="24"/>
          <w:rtl w:val="0"/>
          <w:lang w:val="en-US"/>
        </w:rPr>
        <w:t>”</w:t>
      </w:r>
      <w:r>
        <w:rPr>
          <w:rFonts w:ascii="Times New Roman" w:hAnsi="Times New Roman"/>
          <w:sz w:val="24"/>
          <w:szCs w:val="24"/>
          <w:rtl w:val="0"/>
          <w:lang w:val="en-US"/>
        </w:rPr>
        <w:t xml:space="preserve"> sets one thinking</w:t>
      </w:r>
      <w:r>
        <w:rPr>
          <w:rFonts w:ascii="Times New Roman" w:hAnsi="Times New Roman"/>
          <w:sz w:val="24"/>
          <w:szCs w:val="24"/>
          <w:rtl w:val="0"/>
          <w:lang w:val="en-US"/>
        </w:rPr>
        <w:t xml:space="preserve">. </w:t>
      </w:r>
      <w:r>
        <w:rPr>
          <w:rFonts w:ascii="Times New Roman" w:hAnsi="Times New Roman"/>
          <w:sz w:val="24"/>
          <w:szCs w:val="24"/>
          <w:rtl w:val="0"/>
          <w:lang w:val="en-US"/>
        </w:rPr>
        <w:t>It shows him as an almost Faustian figure, in front of a stone wall at his crudely</w:t>
      </w:r>
      <w:r>
        <w:rPr>
          <w:rFonts w:ascii="Times New Roman" w:hAnsi="Times New Roman"/>
          <w:sz w:val="24"/>
          <w:szCs w:val="24"/>
          <w:rtl w:val="0"/>
          <w:lang w:val="en-US"/>
        </w:rPr>
        <w:t xml:space="preserve"> </w:t>
      </w:r>
      <w:r>
        <w:rPr>
          <w:rFonts w:ascii="Times New Roman" w:hAnsi="Times New Roman"/>
          <w:sz w:val="24"/>
          <w:szCs w:val="24"/>
          <w:rtl w:val="0"/>
          <w:lang w:val="en-US"/>
        </w:rPr>
        <w:t>fashioned work table. In front of him lies the death mask of his mother</w:t>
      </w:r>
      <w:r>
        <w:rPr>
          <w:rFonts w:ascii="Times New Roman" w:hAnsi="Times New Roman"/>
          <w:sz w:val="24"/>
          <w:szCs w:val="24"/>
          <w:rtl w:val="0"/>
          <w:lang w:val="en-US"/>
        </w:rPr>
        <w:t>,</w:t>
      </w:r>
      <w:r>
        <w:rPr>
          <w:rFonts w:ascii="Times New Roman" w:hAnsi="Times New Roman"/>
          <w:sz w:val="24"/>
          <w:szCs w:val="24"/>
          <w:rtl w:val="0"/>
          <w:lang w:val="en-US"/>
        </w:rPr>
        <w:t xml:space="preserve"> and to the right and left </w:t>
      </w:r>
      <w:r>
        <w:rPr>
          <w:rFonts w:ascii="Times New Roman" w:hAnsi="Times New Roman"/>
          <w:sz w:val="24"/>
          <w:szCs w:val="24"/>
          <w:rtl w:val="0"/>
          <w:lang w:val="en-US"/>
        </w:rPr>
        <w:t xml:space="preserve">are </w:t>
      </w:r>
      <w:r>
        <w:rPr>
          <w:rFonts w:ascii="Times New Roman" w:hAnsi="Times New Roman"/>
          <w:sz w:val="24"/>
          <w:szCs w:val="24"/>
          <w:rtl w:val="0"/>
          <w:lang w:val="en-US"/>
        </w:rPr>
        <w:t xml:space="preserve">piles of folders, apparently filled with letters, manuscripts or similar documents. One would so gladly take </w:t>
      </w:r>
      <w:r>
        <w:rPr>
          <w:rFonts w:ascii="Times New Roman" w:hAnsi="Times New Roman"/>
          <w:sz w:val="24"/>
          <w:szCs w:val="24"/>
          <w:rtl w:val="0"/>
          <w:lang w:val="en-US"/>
        </w:rPr>
        <w:t xml:space="preserve">up </w:t>
      </w:r>
      <w:r>
        <w:rPr>
          <w:rFonts w:ascii="Times New Roman" w:hAnsi="Times New Roman"/>
          <w:sz w:val="24"/>
          <w:szCs w:val="24"/>
          <w:rtl w:val="0"/>
          <w:lang w:val="en-US"/>
        </w:rPr>
        <w:t xml:space="preserve">these folders, open them and begin to read... </w:t>
      </w:r>
    </w:p>
    <w:p>
      <w:pPr>
        <w:pStyle w:val="Default"/>
        <w:bidi w:val="0"/>
        <w:spacing w:after="24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drawing>
          <wp:inline distT="0" distB="0" distL="0" distR="0">
            <wp:extent cx="5270500" cy="3360719"/>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ge8image672.jpg"/>
                    <pic:cNvPicPr>
                      <a:picLocks noChangeAspect="1"/>
                    </pic:cNvPicPr>
                  </pic:nvPicPr>
                  <pic:blipFill>
                    <a:blip r:embed="rId6">
                      <a:extLst/>
                    </a:blip>
                    <a:stretch>
                      <a:fillRect/>
                    </a:stretch>
                  </pic:blipFill>
                  <pic:spPr>
                    <a:xfrm>
                      <a:off x="0" y="0"/>
                      <a:ext cx="5270500" cy="3360719"/>
                    </a:xfrm>
                    <a:prstGeom prst="rect">
                      <a:avLst/>
                    </a:prstGeom>
                    <a:ln w="12700" cap="flat">
                      <a:noFill/>
                      <a:miter lim="400000"/>
                    </a:ln>
                    <a:effectLst/>
                  </pic:spPr>
                </pic:pic>
              </a:graphicData>
            </a:graphic>
          </wp:inline>
        </w:drawing>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Grothendieck in La Gardette, around 1980 </w:t>
      </w:r>
    </w:p>
    <w:p>
      <w:pPr>
        <w:pStyle w:val="Default"/>
        <w:bidi w:val="0"/>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drawing>
          <wp:inline distT="0" distB="0" distL="0" distR="0">
            <wp:extent cx="4686300" cy="426720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ge8image1488.jpg"/>
                    <pic:cNvPicPr>
                      <a:picLocks noChangeAspect="1"/>
                    </pic:cNvPicPr>
                  </pic:nvPicPr>
                  <pic:blipFill>
                    <a:blip r:embed="rId7">
                      <a:extLst/>
                    </a:blip>
                    <a:stretch>
                      <a:fillRect/>
                    </a:stretch>
                  </pic:blipFill>
                  <pic:spPr>
                    <a:xfrm>
                      <a:off x="0" y="0"/>
                      <a:ext cx="4686300" cy="4267200"/>
                    </a:xfrm>
                    <a:prstGeom prst="rect">
                      <a:avLst/>
                    </a:prstGeom>
                    <a:ln w="12700" cap="flat">
                      <a:noFill/>
                      <a:miter lim="400000"/>
                    </a:ln>
                    <a:effectLst/>
                  </pic:spPr>
                </pic:pic>
              </a:graphicData>
            </a:graphic>
          </wp:inline>
        </w:drawing>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Death mask of Hanka Grothendieck </w:t>
      </w:r>
    </w:p>
    <w:sectPr>
      <w:headerReference w:type="default" r:id="rId8"/>
      <w:footerReference w:type="default" r:id="rId9"/>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bidi w:val="0"/>
        <w:rPr>
          <w:rFonts w:ascii="Times New Roman" w:cs="Times New Roman" w:hAnsi="Times New Roman" w:eastAsia="Times New Roman"/>
        </w:rPr>
      </w:pPr>
      <w:r>
        <w:rPr>
          <w:vertAlign w:val="superscript"/>
        </w:rPr>
        <w:footnoteRef/>
      </w:r>
      <w:r>
        <w:rPr>
          <w:rFonts w:cs="Arial Unicode MS" w:eastAsia="Arial Unicode MS"/>
          <w:rtl w:val="0"/>
        </w:rPr>
        <w:t xml:space="preserve"> </w:t>
      </w:r>
      <w:r>
        <w:rPr>
          <w:rFonts w:ascii="Times New Roman" w:hAnsi="Times New Roman"/>
          <w:rtl w:val="0"/>
          <w:lang w:val="en-US"/>
        </w:rPr>
        <w:t>Later, when Grothendieck had already moved to Mormoiron</w:t>
      </w:r>
      <w:r>
        <w:rPr>
          <w:rFonts w:ascii="Times New Roman" w:hAnsi="Times New Roman"/>
          <w:rtl w:val="0"/>
          <w:lang w:val="en-US"/>
        </w:rPr>
        <w:t>,</w:t>
      </w:r>
      <w:r>
        <w:rPr>
          <w:rFonts w:ascii="Times New Roman" w:hAnsi="Times New Roman"/>
          <w:rtl w:val="0"/>
          <w:lang w:val="en-US"/>
        </w:rPr>
        <w:t xml:space="preserve"> he had the typed manuscript of </w:t>
      </w:r>
      <w:r>
        <w:rPr>
          <w:rFonts w:ascii="Times New Roman" w:hAnsi="Times New Roman"/>
          <w:i w:val="1"/>
          <w:iCs w:val="1"/>
          <w:rtl w:val="0"/>
          <w:lang w:val="de-DE"/>
        </w:rPr>
        <w:t>Eine Frau</w:t>
      </w:r>
      <w:r>
        <w:rPr>
          <w:rFonts w:ascii="Times New Roman" w:hAnsi="Times New Roman"/>
          <w:rtl w:val="0"/>
          <w:lang w:val="en-US"/>
        </w:rPr>
        <w:t xml:space="preserve"> bound</w:t>
      </w:r>
      <w:r>
        <w:rPr>
          <w:rFonts w:ascii="Times New Roman" w:hAnsi="Times New Roman"/>
          <w:rtl w:val="0"/>
          <w:lang w:val="en-US"/>
        </w:rPr>
        <w:t xml:space="preserve"> </w:t>
      </w:r>
      <w:r>
        <w:rPr>
          <w:rFonts w:ascii="Times New Roman" w:hAnsi="Times New Roman"/>
          <w:rtl w:val="0"/>
          <w:lang w:val="en-US"/>
        </w:rPr>
        <w:t>with great care</w:t>
      </w:r>
      <w:r>
        <w:rPr>
          <w:rFonts w:ascii="Times New Roman" w:hAnsi="Times New Roman"/>
          <w:rtl w:val="0"/>
          <w:lang w:val="en-US"/>
        </w:rPr>
        <w:t xml:space="preserve">; </w:t>
      </w:r>
      <w:r>
        <w:rPr>
          <w:rFonts w:ascii="Times New Roman" w:hAnsi="Times New Roman"/>
          <w:rtl w:val="0"/>
          <w:lang w:val="en-US"/>
        </w:rPr>
        <w:t>some of the page numbers and chapter titles are marked in Grothendieck's handwriting</w:t>
      </w:r>
      <w:r>
        <w:rPr>
          <w:rFonts w:ascii="Times New Roman" w:hAnsi="Times New Roman"/>
          <w:rtl w:val="0"/>
          <w:lang w:val="en-US"/>
        </w:rPr>
        <w:t>, and n</w:t>
      </w:r>
      <w:r>
        <w:rPr>
          <w:rFonts w:ascii="Times New Roman" w:hAnsi="Times New Roman"/>
          <w:rtl w:val="0"/>
          <w:lang w:val="en-US"/>
        </w:rPr>
        <w:t xml:space="preserve">umerous additional pages with corrections and additions by Hanka Grothendieck have been fitted into precisely the right places. </w:t>
      </w:r>
    </w:p>
  </w:footnote>
  <w:footnote w:id="2">
    <w:p>
      <w:pPr>
        <w:pStyle w:val="Footnote"/>
        <w:bidi w:val="0"/>
      </w:pPr>
      <w:r>
        <w:rPr>
          <w:vertAlign w:val="superscript"/>
        </w:rPr>
        <w:footnoteRef/>
      </w:r>
      <w:r>
        <w:rPr>
          <w:rFonts w:cs="Arial Unicode MS" w:eastAsia="Arial Unicode MS"/>
          <w:rtl w:val="0"/>
        </w:rPr>
        <w:t xml:space="preserve"> </w:t>
      </w:r>
      <w:r>
        <w:rPr>
          <w:rFonts w:ascii="Times New Roman" w:hAnsi="Times New Roman"/>
          <w:rtl w:val="0"/>
          <w:lang w:val="en-US"/>
        </w:rPr>
        <w:t xml:space="preserve">This remark seems mistaken; from Grothendieck's correspondence it emerges that even after having read his parents' correspondence he </w:t>
      </w:r>
      <w:r>
        <w:rPr>
          <w:rFonts w:ascii="Times New Roman" w:hAnsi="Times New Roman"/>
          <w:rtl w:val="0"/>
          <w:lang w:val="en-US"/>
        </w:rPr>
        <w:t>went on sending</w:t>
      </w:r>
      <w:r>
        <w:rPr>
          <w:rFonts w:ascii="Times New Roman" w:hAnsi="Times New Roman"/>
          <w:rtl w:val="0"/>
        </w:rPr>
        <w:t xml:space="preserve"> </w:t>
      </w:r>
      <w:r>
        <w:rPr>
          <w:rFonts w:ascii="Times New Roman" w:hAnsi="Times New Roman"/>
          <w:rtl w:val="0"/>
          <w:lang w:val="en-US"/>
        </w:rPr>
        <w:t xml:space="preserve">the </w:t>
      </w:r>
      <w:r>
        <w:rPr>
          <w:rFonts w:ascii="Times New Roman" w:hAnsi="Times New Roman" w:hint="default"/>
          <w:i w:val="1"/>
          <w:iCs w:val="1"/>
          <w:rtl w:val="0"/>
          <w:lang w:val="fr-FR"/>
        </w:rPr>
        <w:t>É</w:t>
      </w:r>
      <w:r>
        <w:rPr>
          <w:rFonts w:ascii="Times New Roman" w:hAnsi="Times New Roman"/>
          <w:i w:val="1"/>
          <w:iCs w:val="1"/>
          <w:rtl w:val="0"/>
        </w:rPr>
        <w:t xml:space="preserve">loge </w:t>
      </w:r>
      <w:r>
        <w:rPr>
          <w:rFonts w:ascii="Times New Roman" w:hAnsi="Times New Roman"/>
          <w:rtl w:val="0"/>
          <w:lang w:val="en-US"/>
        </w:rPr>
        <w:t>to friends and acquaintances</w:t>
      </w:r>
      <w:r>
        <w:rPr>
          <w:rFonts w:ascii="Times New Roman" w:hAnsi="Times New Roman"/>
          <w:rtl w:val="0"/>
          <w:lang w:val="en-US"/>
        </w:rPr>
        <w:t xml:space="preserve">, </w:t>
      </w:r>
      <w:r>
        <w:rPr>
          <w:rFonts w:ascii="Times New Roman" w:hAnsi="Times New Roman"/>
          <w:rtl w:val="0"/>
          <w:lang w:val="en-US"/>
        </w:rPr>
        <w:t>or at least intended to do so.</w:t>
      </w:r>
    </w:p>
  </w:footnote>
  <w:footnote w:id="3">
    <w:p>
      <w:pPr>
        <w:pStyle w:val="Footnote"/>
        <w:bidi w:val="0"/>
        <w:rPr>
          <w:rFonts w:ascii="Times New Roman" w:cs="Times New Roman" w:hAnsi="Times New Roman" w:eastAsia="Times New Roman"/>
        </w:rPr>
      </w:pPr>
      <w:r>
        <w:rPr>
          <w:vertAlign w:val="superscript"/>
        </w:rPr>
        <w:footnoteRef/>
      </w:r>
      <w:r>
        <w:rPr>
          <w:rFonts w:cs="Arial Unicode MS" w:eastAsia="Arial Unicode MS"/>
          <w:rtl w:val="0"/>
        </w:rPr>
        <w:t xml:space="preserve"> </w:t>
      </w:r>
      <w:r>
        <w:rPr>
          <w:rFonts w:ascii="Times New Roman" w:hAnsi="Times New Roman" w:hint="default"/>
          <w:rtl w:val="0"/>
          <w:lang w:val="en-US"/>
        </w:rPr>
        <w:t>…</w:t>
      </w:r>
      <w:r>
        <w:rPr>
          <w:rFonts w:ascii="Times New Roman" w:hAnsi="Times New Roman"/>
          <w:rtl w:val="0"/>
          <w:lang w:val="en-US"/>
        </w:rPr>
        <w:t xml:space="preserve">a long reflection on creativity in man and in the Universe [...] Thus, in the three successive works </w:t>
      </w:r>
      <w:r>
        <w:rPr>
          <w:rFonts w:ascii="Times New Roman" w:hAnsi="Times New Roman"/>
          <w:i w:val="1"/>
          <w:iCs w:val="1"/>
          <w:rtl w:val="0"/>
        </w:rPr>
        <w:t>l'</w:t>
      </w:r>
      <w:r>
        <w:rPr>
          <w:rFonts w:ascii="Times New Roman" w:hAnsi="Times New Roman" w:hint="default"/>
          <w:i w:val="1"/>
          <w:iCs w:val="1"/>
          <w:rtl w:val="0"/>
          <w:lang w:val="fr-FR"/>
        </w:rPr>
        <w:t>É</w:t>
      </w:r>
      <w:r>
        <w:rPr>
          <w:rFonts w:ascii="Times New Roman" w:hAnsi="Times New Roman"/>
          <w:i w:val="1"/>
          <w:iCs w:val="1"/>
          <w:rtl w:val="0"/>
          <w:lang w:val="da-DK"/>
        </w:rPr>
        <w:t>loge, R</w:t>
      </w:r>
      <w:r>
        <w:rPr>
          <w:rFonts w:ascii="Times New Roman" w:hAnsi="Times New Roman" w:hint="default"/>
          <w:i w:val="1"/>
          <w:iCs w:val="1"/>
          <w:rtl w:val="0"/>
          <w:lang w:val="fr-FR"/>
        </w:rPr>
        <w:t>é</w:t>
      </w:r>
      <w:r>
        <w:rPr>
          <w:rFonts w:ascii="Times New Roman" w:hAnsi="Times New Roman"/>
          <w:i w:val="1"/>
          <w:iCs w:val="1"/>
          <w:rtl w:val="0"/>
          <w:lang w:val="fr-FR"/>
        </w:rPr>
        <w:t>coltes et Semailles</w:t>
      </w:r>
      <w:r>
        <w:rPr>
          <w:rFonts w:ascii="Times New Roman" w:hAnsi="Times New Roman"/>
          <w:rtl w:val="0"/>
        </w:rPr>
        <w:t xml:space="preserve">, </w:t>
      </w:r>
      <w:r>
        <w:rPr>
          <w:rFonts w:ascii="Times New Roman" w:hAnsi="Times New Roman"/>
          <w:i w:val="1"/>
          <w:iCs w:val="1"/>
          <w:rtl w:val="0"/>
          <w:lang w:val="fr-FR"/>
        </w:rPr>
        <w:t>La Clefs des Songes</w:t>
      </w:r>
      <w:r>
        <w:rPr>
          <w:rFonts w:ascii="Times New Roman" w:hAnsi="Times New Roman"/>
          <w:rtl w:val="0"/>
          <w:lang w:val="en-US"/>
        </w:rPr>
        <w:t xml:space="preserve">, all three of which develop the central theme of creation, the accent is placed in turn on the carnal, the intellectual (or more generally, mental), and </w:t>
      </w:r>
      <w:r>
        <w:rPr>
          <w:rFonts w:ascii="Times New Roman" w:hAnsi="Times New Roman"/>
          <w:rtl w:val="0"/>
          <w:lang w:val="en-US"/>
        </w:rPr>
        <w:t xml:space="preserve">the </w:t>
      </w:r>
      <w:r>
        <w:rPr>
          <w:rFonts w:ascii="Times New Roman" w:hAnsi="Times New Roman"/>
          <w:rtl w:val="0"/>
          <w:lang w:val="en-US"/>
        </w:rPr>
        <w:t>spiritual aspect of creativity. This of course reflects an inner evolution, with a corresponding displacement of my dominating interests and investments, in the direction of shedding</w:t>
      </w:r>
      <w:r>
        <w:rPr>
          <w:rFonts w:ascii="Times New Roman" w:hAnsi="Times New Roman"/>
          <w:rtl w:val="0"/>
          <w:lang w:val="en-US"/>
        </w:rPr>
        <w:t>,</w:t>
      </w:r>
      <w:r>
        <w:rPr>
          <w:rFonts w:ascii="Times New Roman" w:hAnsi="Times New Roman"/>
          <w:rtl w:val="0"/>
          <w:lang w:val="en-US"/>
        </w:rPr>
        <w:t xml:space="preserve"> and </w:t>
      </w:r>
      <w:r>
        <w:rPr>
          <w:rFonts w:ascii="Times New Roman" w:hAnsi="Times New Roman"/>
          <w:rtl w:val="0"/>
          <w:lang w:val="en-US"/>
        </w:rPr>
        <w:t xml:space="preserve">of </w:t>
      </w:r>
      <w:r>
        <w:rPr>
          <w:rFonts w:ascii="Times New Roman" w:hAnsi="Times New Roman"/>
          <w:rtl w:val="0"/>
          <w:lang w:val="it-IT"/>
        </w:rPr>
        <w:t xml:space="preserve">spiritual maturation. </w:t>
      </w:r>
    </w:p>
  </w:footnote>
  <w:footnote w:id="4">
    <w:p>
      <w:pPr>
        <w:pStyle w:val="Footnote"/>
        <w:bidi w:val="0"/>
      </w:pPr>
      <w:r>
        <w:rPr>
          <w:vertAlign w:val="superscript"/>
        </w:rPr>
        <w:footnoteRef/>
      </w:r>
      <w:r>
        <w:rPr>
          <w:rFonts w:cs="Arial Unicode MS" w:eastAsia="Arial Unicode MS"/>
          <w:rtl w:val="0"/>
        </w:rPr>
        <w:t xml:space="preserve"> </w:t>
      </w:r>
      <w:r>
        <w:rPr>
          <w:rFonts w:ascii="Times New Roman" w:hAnsi="Times New Roman"/>
          <w:rtl w:val="0"/>
          <w:lang w:val="en-US"/>
        </w:rPr>
        <w:t xml:space="preserve">The German word is </w:t>
      </w:r>
      <w:r>
        <w:rPr>
          <w:rFonts w:ascii="Times New Roman" w:hAnsi="Times New Roman"/>
          <w:i w:val="1"/>
          <w:iCs w:val="1"/>
          <w:rtl w:val="0"/>
          <w:lang w:val="de-DE"/>
        </w:rPr>
        <w:t>entschn</w:t>
      </w:r>
      <w:r>
        <w:rPr>
          <w:rFonts w:ascii="Times New Roman" w:hAnsi="Times New Roman" w:hint="default"/>
          <w:i w:val="1"/>
          <w:iCs w:val="1"/>
          <w:rtl w:val="0"/>
          <w:lang w:val="sv-SE"/>
        </w:rPr>
        <w:t>ö</w:t>
      </w:r>
      <w:r>
        <w:rPr>
          <w:rFonts w:ascii="Times New Roman" w:hAnsi="Times New Roman"/>
          <w:i w:val="1"/>
          <w:iCs w:val="1"/>
          <w:rtl w:val="0"/>
          <w:lang w:val="da-DK"/>
        </w:rPr>
        <w:t>rkelt</w:t>
      </w:r>
      <w:r>
        <w:rPr>
          <w:rFonts w:ascii="Times New Roman" w:hAnsi="Times New Roman"/>
          <w:i w:val="1"/>
          <w:iCs w:val="1"/>
          <w:rtl w:val="0"/>
          <w:lang w:val="en-US"/>
        </w:rPr>
        <w:t xml:space="preserve">.  </w:t>
      </w:r>
      <w:r>
        <w:rPr>
          <w:rFonts w:ascii="Times New Roman" w:hAnsi="Times New Roman"/>
          <w:rtl w:val="0"/>
          <w:lang w:val="en-US"/>
        </w:rPr>
        <w:t>This kind of expression is</w:t>
      </w:r>
      <w:r>
        <w:rPr>
          <w:rFonts w:ascii="Times New Roman" w:hAnsi="Times New Roman"/>
          <w:i w:val="1"/>
          <w:iCs w:val="1"/>
          <w:rtl w:val="0"/>
          <w:lang w:val="en-US"/>
        </w:rPr>
        <w:t xml:space="preserve"> </w:t>
      </w:r>
      <w:r>
        <w:rPr>
          <w:rFonts w:ascii="Times New Roman" w:hAnsi="Times New Roman"/>
          <w:rtl w:val="0"/>
          <w:lang w:val="en-US"/>
        </w:rPr>
        <w:t xml:space="preserve">certainly </w:t>
      </w:r>
      <w:r>
        <w:rPr>
          <w:rFonts w:ascii="Times New Roman" w:hAnsi="Times New Roman"/>
          <w:rtl w:val="0"/>
          <w:lang w:val="en-US"/>
        </w:rPr>
        <w:t>special to German, although similar things can be done in French.</w:t>
      </w:r>
    </w:p>
  </w:footnote>
  <w:footnote w:id="5">
    <w:p>
      <w:pPr>
        <w:pStyle w:val="Footnote"/>
        <w:bidi w:val="0"/>
        <w:rPr>
          <w:rFonts w:ascii="Times New Roman" w:cs="Times New Roman" w:hAnsi="Times New Roman" w:eastAsia="Times New Roman"/>
          <w:i w:val="1"/>
          <w:iCs w:val="1"/>
        </w:rPr>
      </w:pPr>
      <w:r>
        <w:rPr>
          <w:vertAlign w:val="superscript"/>
        </w:rPr>
        <w:footnoteRef/>
      </w:r>
      <w:r>
        <w:rPr>
          <w:rFonts w:cs="Arial Unicode MS" w:eastAsia="Arial Unicode MS"/>
          <w:rtl w:val="0"/>
        </w:rPr>
        <w:t xml:space="preserve"> </w:t>
      </w:r>
      <w:r>
        <w:rPr>
          <w:rFonts w:ascii="Times New Roman" w:hAnsi="Times New Roman"/>
          <w:i w:val="1"/>
          <w:iCs w:val="1"/>
          <w:rtl w:val="0"/>
          <w:lang w:val="en-US"/>
        </w:rPr>
        <w:t>I. The Act</w:t>
      </w:r>
    </w:p>
    <w:p>
      <w:pPr>
        <w:pStyle w:val="Footnote"/>
        <w:rPr>
          <w:rFonts w:ascii="Times New Roman" w:cs="Times New Roman" w:hAnsi="Times New Roman" w:eastAsia="Times New Roman"/>
          <w:i w:val="1"/>
          <w:iCs w:val="1"/>
        </w:rPr>
      </w:pPr>
      <w:r>
        <w:rPr>
          <w:rFonts w:ascii="Times New Roman" w:hAnsi="Times New Roman"/>
          <w:i w:val="1"/>
          <w:iCs w:val="1"/>
          <w:rtl w:val="0"/>
          <w:lang w:val="en-US"/>
        </w:rPr>
        <w:t xml:space="preserve">1. The Act is a return to the Mother </w:t>
      </w:r>
    </w:p>
    <w:p>
      <w:pPr>
        <w:pStyle w:val="Default"/>
        <w:bidi w:val="0"/>
        <w:spacing w:after="24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lang w:val="en-US"/>
        </w:rPr>
        <w:t xml:space="preserve">For the lover, the beloved is the Mother, and his thrust towards her is the thrust of returning to the Source from where he was born - from where all things are born. It is the irresistible thrust of a birth in reverse: the return to the welcoming Source of the Mother </w:t>
      </w:r>
    </w:p>
    <w:p>
      <w:pPr>
        <w:pStyle w:val="Default"/>
        <w:bidi w:val="0"/>
        <w:spacing w:after="24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lang w:val="en-US"/>
        </w:rPr>
        <w:t xml:space="preserve">She, the lover, experiences the act as the Mother who receives the beloved child returning into Her. But she too returns to the Mother, rediscovers the Mother - she returns into herself, into her own source which is also the Source ... the place into which all her being flows and collects itself in the Act. </w:t>
      </w:r>
    </w:p>
    <w:p>
      <w:pPr>
        <w:pStyle w:val="Default"/>
        <w:bidi w:val="0"/>
        <w:spacing w:after="240"/>
        <w:ind w:left="0" w:right="0" w:firstLine="0"/>
        <w:jc w:val="left"/>
        <w:rPr>
          <w:rFonts w:ascii="Times New Roman" w:cs="Times New Roman" w:hAnsi="Times New Roman" w:eastAsia="Times New Roman"/>
          <w:i w:val="1"/>
          <w:iCs w:val="1"/>
          <w:sz w:val="22"/>
          <w:szCs w:val="22"/>
          <w:rtl w:val="0"/>
        </w:rPr>
      </w:pPr>
      <w:r>
        <w:rPr>
          <w:rFonts w:ascii="Times New Roman" w:hAnsi="Times New Roman"/>
          <w:i w:val="1"/>
          <w:iCs w:val="1"/>
          <w:sz w:val="22"/>
          <w:szCs w:val="22"/>
          <w:rtl w:val="0"/>
          <w:lang w:val="en-US"/>
        </w:rPr>
        <w:t xml:space="preserve">2. The Act is a death </w:t>
      </w:r>
    </w:p>
    <w:p>
      <w:pPr>
        <w:pStyle w:val="Default"/>
        <w:bidi w:val="0"/>
        <w:spacing w:after="24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lang w:val="en-US"/>
        </w:rPr>
        <w:t xml:space="preserve">Extinction, death in the Source of the Mother is the climax so ardently desired by the lovers' Game of Love, is not birth in reverse also an extinction, climaxing in the death of the lovers within the limitless silence of the Source?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