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15E636" w14:textId="4F9714D1" w:rsidR="0062088F" w:rsidRPr="0062088F" w:rsidRDefault="0062088F" w:rsidP="0062088F">
      <w:pPr>
        <w:widowControl w:val="0"/>
        <w:autoSpaceDE w:val="0"/>
        <w:autoSpaceDN w:val="0"/>
        <w:adjustRightInd w:val="0"/>
        <w:rPr>
          <w:rFonts w:ascii="Times New Roman" w:hAnsi="Times New Roman" w:cs="Times New Roman"/>
          <w:b/>
          <w:bCs/>
          <w:sz w:val="36"/>
          <w:szCs w:val="36"/>
        </w:rPr>
      </w:pPr>
      <w:r w:rsidRPr="0062088F">
        <w:rPr>
          <w:rFonts w:ascii="Times New Roman" w:hAnsi="Times New Roman" w:cs="Times New Roman"/>
          <w:b/>
          <w:bCs/>
          <w:sz w:val="36"/>
          <w:szCs w:val="36"/>
        </w:rPr>
        <w:t>Chapter 8. The Provocateur</w:t>
      </w:r>
    </w:p>
    <w:p w14:paraId="72067EF9" w14:textId="77777777" w:rsidR="0062088F" w:rsidRPr="0062088F" w:rsidRDefault="0062088F" w:rsidP="0062088F">
      <w:pPr>
        <w:widowControl w:val="0"/>
        <w:autoSpaceDE w:val="0"/>
        <w:autoSpaceDN w:val="0"/>
        <w:adjustRightInd w:val="0"/>
        <w:rPr>
          <w:rFonts w:ascii="Times New Roman" w:hAnsi="Times New Roman" w:cs="Times New Roman"/>
          <w:b/>
          <w:bCs/>
          <w:sz w:val="28"/>
          <w:szCs w:val="28"/>
        </w:rPr>
      </w:pPr>
    </w:p>
    <w:p w14:paraId="7E42099E" w14:textId="77777777" w:rsidR="0062088F" w:rsidRPr="0062088F" w:rsidRDefault="0062088F" w:rsidP="0062088F">
      <w:pPr>
        <w:widowControl w:val="0"/>
        <w:autoSpaceDE w:val="0"/>
        <w:autoSpaceDN w:val="0"/>
        <w:adjustRightInd w:val="0"/>
        <w:rPr>
          <w:rFonts w:ascii="Times New Roman" w:hAnsi="Times New Roman" w:cs="Times New Roman"/>
          <w:b/>
          <w:bCs/>
          <w:sz w:val="28"/>
          <w:szCs w:val="28"/>
        </w:rPr>
      </w:pPr>
    </w:p>
    <w:p w14:paraId="7A2D696D" w14:textId="77777777" w:rsidR="0062088F" w:rsidRPr="0062088F" w:rsidRDefault="0062088F" w:rsidP="0062088F">
      <w:pPr>
        <w:widowControl w:val="0"/>
        <w:autoSpaceDE w:val="0"/>
        <w:autoSpaceDN w:val="0"/>
        <w:adjustRightInd w:val="0"/>
        <w:rPr>
          <w:rFonts w:ascii="Times New Roman" w:hAnsi="Times New Roman" w:cs="Times New Roman"/>
          <w:sz w:val="28"/>
          <w:szCs w:val="28"/>
        </w:rPr>
      </w:pPr>
      <w:r w:rsidRPr="0062088F">
        <w:rPr>
          <w:rFonts w:ascii="Times New Roman" w:hAnsi="Times New Roman" w:cs="Times New Roman"/>
          <w:sz w:val="28"/>
          <w:szCs w:val="28"/>
        </w:rPr>
        <w:t xml:space="preserve">In the years 1970-1973 </w:t>
      </w:r>
      <w:proofErr w:type="spellStart"/>
      <w:r w:rsidRPr="0062088F">
        <w:rPr>
          <w:rFonts w:ascii="Times New Roman" w:hAnsi="Times New Roman" w:cs="Times New Roman"/>
          <w:sz w:val="28"/>
          <w:szCs w:val="28"/>
        </w:rPr>
        <w:t>Grothendieck</w:t>
      </w:r>
      <w:proofErr w:type="spellEnd"/>
      <w:r w:rsidRPr="0062088F">
        <w:rPr>
          <w:rFonts w:ascii="Times New Roman" w:hAnsi="Times New Roman" w:cs="Times New Roman"/>
          <w:sz w:val="28"/>
          <w:szCs w:val="28"/>
        </w:rPr>
        <w:t xml:space="preserve"> took his duties as mathematician very</w:t>
      </w:r>
    </w:p>
    <w:p w14:paraId="3D26EC05" w14:textId="1C6FF8BB" w:rsidR="0062088F" w:rsidRPr="0062088F" w:rsidRDefault="0062088F" w:rsidP="0062088F">
      <w:pPr>
        <w:widowControl w:val="0"/>
        <w:autoSpaceDE w:val="0"/>
        <w:autoSpaceDN w:val="0"/>
        <w:adjustRightInd w:val="0"/>
        <w:rPr>
          <w:rFonts w:ascii="Times New Roman" w:hAnsi="Times New Roman" w:cs="Times New Roman"/>
          <w:sz w:val="28"/>
          <w:szCs w:val="28"/>
        </w:rPr>
      </w:pPr>
      <w:proofErr w:type="gramStart"/>
      <w:r w:rsidRPr="0062088F">
        <w:rPr>
          <w:rFonts w:ascii="Times New Roman" w:hAnsi="Times New Roman" w:cs="Times New Roman"/>
          <w:sz w:val="28"/>
          <w:szCs w:val="28"/>
        </w:rPr>
        <w:t>seriously</w:t>
      </w:r>
      <w:proofErr w:type="gramEnd"/>
      <w:r w:rsidRPr="0062088F">
        <w:rPr>
          <w:rFonts w:ascii="Times New Roman" w:hAnsi="Times New Roman" w:cs="Times New Roman"/>
          <w:sz w:val="28"/>
          <w:szCs w:val="28"/>
        </w:rPr>
        <w:t>, both as thesis advisor for his graduate stud</w:t>
      </w:r>
      <w:r>
        <w:rPr>
          <w:rFonts w:ascii="Times New Roman" w:hAnsi="Times New Roman" w:cs="Times New Roman"/>
          <w:sz w:val="28"/>
          <w:szCs w:val="28"/>
        </w:rPr>
        <w:t xml:space="preserve">ents and in his courses. He </w:t>
      </w:r>
      <w:r w:rsidRPr="0062088F">
        <w:rPr>
          <w:rFonts w:ascii="Times New Roman" w:hAnsi="Times New Roman" w:cs="Times New Roman"/>
          <w:sz w:val="28"/>
          <w:szCs w:val="28"/>
        </w:rPr>
        <w:t>had not yet broken with the mathematical community</w:t>
      </w:r>
      <w:r>
        <w:rPr>
          <w:rFonts w:ascii="Times New Roman" w:hAnsi="Times New Roman" w:cs="Times New Roman"/>
          <w:sz w:val="28"/>
          <w:szCs w:val="28"/>
        </w:rPr>
        <w:t>,</w:t>
      </w:r>
      <w:r w:rsidRPr="0062088F">
        <w:rPr>
          <w:rFonts w:ascii="Times New Roman" w:hAnsi="Times New Roman" w:cs="Times New Roman"/>
          <w:sz w:val="28"/>
          <w:szCs w:val="28"/>
        </w:rPr>
        <w:t xml:space="preserve"> although he held the</w:t>
      </w:r>
      <w:r>
        <w:rPr>
          <w:rFonts w:ascii="Times New Roman" w:hAnsi="Times New Roman" w:cs="Times New Roman"/>
          <w:sz w:val="28"/>
          <w:szCs w:val="28"/>
        </w:rPr>
        <w:t xml:space="preserve"> </w:t>
      </w:r>
      <w:r w:rsidRPr="0062088F">
        <w:rPr>
          <w:rFonts w:ascii="Times New Roman" w:hAnsi="Times New Roman" w:cs="Times New Roman"/>
          <w:sz w:val="28"/>
          <w:szCs w:val="28"/>
        </w:rPr>
        <w:t>question of the survival of society to be of greater importance. Indeed, he often</w:t>
      </w:r>
      <w:r>
        <w:rPr>
          <w:rFonts w:ascii="Times New Roman" w:hAnsi="Times New Roman" w:cs="Times New Roman"/>
          <w:sz w:val="28"/>
          <w:szCs w:val="28"/>
        </w:rPr>
        <w:t xml:space="preserve"> </w:t>
      </w:r>
      <w:r w:rsidRPr="0062088F">
        <w:rPr>
          <w:rFonts w:ascii="Times New Roman" w:hAnsi="Times New Roman" w:cs="Times New Roman"/>
          <w:sz w:val="28"/>
          <w:szCs w:val="28"/>
        </w:rPr>
        <w:t>met with great sympathy from his colleagues when engaged in political actions.</w:t>
      </w:r>
      <w:r>
        <w:rPr>
          <w:rFonts w:ascii="Times New Roman" w:hAnsi="Times New Roman" w:cs="Times New Roman"/>
          <w:sz w:val="28"/>
          <w:szCs w:val="28"/>
        </w:rPr>
        <w:t xml:space="preserve"> </w:t>
      </w:r>
      <w:r w:rsidRPr="0062088F">
        <w:rPr>
          <w:rFonts w:ascii="Times New Roman" w:hAnsi="Times New Roman" w:cs="Times New Roman"/>
          <w:sz w:val="28"/>
          <w:szCs w:val="28"/>
        </w:rPr>
        <w:t>There were, however, actions where his behavior towards his colleagues must</w:t>
      </w:r>
      <w:r>
        <w:rPr>
          <w:rFonts w:ascii="Times New Roman" w:hAnsi="Times New Roman" w:cs="Times New Roman"/>
          <w:sz w:val="28"/>
          <w:szCs w:val="28"/>
        </w:rPr>
        <w:t xml:space="preserve"> </w:t>
      </w:r>
      <w:r w:rsidRPr="0062088F">
        <w:rPr>
          <w:rFonts w:ascii="Times New Roman" w:hAnsi="Times New Roman" w:cs="Times New Roman"/>
          <w:sz w:val="28"/>
          <w:szCs w:val="28"/>
        </w:rPr>
        <w:t>have seemed provocative, aggressive and even downright offensive. Thus one</w:t>
      </w:r>
      <w:r>
        <w:rPr>
          <w:rFonts w:ascii="Times New Roman" w:hAnsi="Times New Roman" w:cs="Times New Roman"/>
          <w:sz w:val="28"/>
          <w:szCs w:val="28"/>
        </w:rPr>
        <w:t xml:space="preserve"> </w:t>
      </w:r>
      <w:r w:rsidRPr="0062088F">
        <w:rPr>
          <w:rFonts w:ascii="Times New Roman" w:hAnsi="Times New Roman" w:cs="Times New Roman"/>
          <w:sz w:val="28"/>
          <w:szCs w:val="28"/>
        </w:rPr>
        <w:t>receives a very mixed picture, both in a positive and negative sense, of</w:t>
      </w:r>
      <w:r>
        <w:rPr>
          <w:rFonts w:ascii="Times New Roman" w:hAnsi="Times New Roman" w:cs="Times New Roman"/>
          <w:sz w:val="28"/>
          <w:szCs w:val="28"/>
        </w:rPr>
        <w:t xml:space="preserve"> </w:t>
      </w:r>
      <w:proofErr w:type="spellStart"/>
      <w:r>
        <w:rPr>
          <w:rFonts w:ascii="Times New Roman" w:hAnsi="Times New Roman" w:cs="Times New Roman"/>
          <w:sz w:val="28"/>
          <w:szCs w:val="28"/>
        </w:rPr>
        <w:t>Grothendieck's</w:t>
      </w:r>
      <w:proofErr w:type="spellEnd"/>
      <w:r>
        <w:rPr>
          <w:rFonts w:ascii="Times New Roman" w:hAnsi="Times New Roman" w:cs="Times New Roman"/>
          <w:sz w:val="28"/>
          <w:szCs w:val="28"/>
        </w:rPr>
        <w:t xml:space="preserve"> “</w:t>
      </w:r>
      <w:r w:rsidRPr="0062088F">
        <w:rPr>
          <w:rFonts w:ascii="Times New Roman" w:hAnsi="Times New Roman" w:cs="Times New Roman"/>
          <w:sz w:val="28"/>
          <w:szCs w:val="28"/>
        </w:rPr>
        <w:t>provocation</w:t>
      </w:r>
      <w:r>
        <w:rPr>
          <w:rFonts w:ascii="Times New Roman" w:hAnsi="Times New Roman" w:cs="Times New Roman"/>
          <w:sz w:val="28"/>
          <w:szCs w:val="28"/>
        </w:rPr>
        <w:t>s”</w:t>
      </w:r>
      <w:r w:rsidRPr="0062088F">
        <w:rPr>
          <w:rFonts w:ascii="Times New Roman" w:hAnsi="Times New Roman" w:cs="Times New Roman"/>
          <w:sz w:val="28"/>
          <w:szCs w:val="28"/>
        </w:rPr>
        <w:t xml:space="preserve"> in those years.</w:t>
      </w:r>
    </w:p>
    <w:p w14:paraId="4C180493" w14:textId="3584771C" w:rsidR="0062088F" w:rsidRPr="0062088F" w:rsidRDefault="0062088F" w:rsidP="0062088F">
      <w:pPr>
        <w:widowControl w:val="0"/>
        <w:autoSpaceDE w:val="0"/>
        <w:autoSpaceDN w:val="0"/>
        <w:adjustRightInd w:val="0"/>
        <w:ind w:firstLine="720"/>
        <w:rPr>
          <w:rFonts w:ascii="Times New Roman" w:hAnsi="Times New Roman" w:cs="Times New Roman"/>
          <w:sz w:val="28"/>
          <w:szCs w:val="28"/>
        </w:rPr>
      </w:pPr>
      <w:r w:rsidRPr="0062088F">
        <w:rPr>
          <w:rFonts w:ascii="Times New Roman" w:hAnsi="Times New Roman" w:cs="Times New Roman"/>
          <w:sz w:val="28"/>
          <w:szCs w:val="28"/>
        </w:rPr>
        <w:t>During the first three weeks of August 1971, a summer school and international</w:t>
      </w:r>
      <w:r>
        <w:rPr>
          <w:rFonts w:ascii="Times New Roman" w:hAnsi="Times New Roman" w:cs="Times New Roman"/>
          <w:sz w:val="28"/>
          <w:szCs w:val="28"/>
        </w:rPr>
        <w:t xml:space="preserve"> </w:t>
      </w:r>
      <w:r w:rsidRPr="0062088F">
        <w:rPr>
          <w:rFonts w:ascii="Times New Roman" w:hAnsi="Times New Roman" w:cs="Times New Roman"/>
          <w:sz w:val="28"/>
          <w:szCs w:val="28"/>
        </w:rPr>
        <w:t>conference on mathematical logic took place in Cambridge, England, with the</w:t>
      </w:r>
      <w:r>
        <w:rPr>
          <w:rFonts w:ascii="Times New Roman" w:hAnsi="Times New Roman" w:cs="Times New Roman"/>
          <w:sz w:val="28"/>
          <w:szCs w:val="28"/>
        </w:rPr>
        <w:t xml:space="preserve"> </w:t>
      </w:r>
      <w:r w:rsidRPr="0062088F">
        <w:rPr>
          <w:rFonts w:ascii="Times New Roman" w:hAnsi="Times New Roman" w:cs="Times New Roman"/>
          <w:sz w:val="28"/>
          <w:szCs w:val="28"/>
        </w:rPr>
        <w:t>name NATO Advanced Study Institute. In the run-up to this summer school a</w:t>
      </w:r>
      <w:r>
        <w:rPr>
          <w:rFonts w:ascii="Times New Roman" w:hAnsi="Times New Roman" w:cs="Times New Roman"/>
          <w:sz w:val="28"/>
          <w:szCs w:val="28"/>
        </w:rPr>
        <w:t xml:space="preserve"> </w:t>
      </w:r>
      <w:r w:rsidRPr="0062088F">
        <w:rPr>
          <w:rFonts w:ascii="Times New Roman" w:hAnsi="Times New Roman" w:cs="Times New Roman"/>
          <w:sz w:val="28"/>
          <w:szCs w:val="28"/>
        </w:rPr>
        <w:t>sizable group of scientists objected to funding by NATO as a matter of principle.</w:t>
      </w:r>
      <w:r>
        <w:rPr>
          <w:rFonts w:ascii="Times New Roman" w:hAnsi="Times New Roman" w:cs="Times New Roman"/>
          <w:sz w:val="28"/>
          <w:szCs w:val="28"/>
        </w:rPr>
        <w:t xml:space="preserve"> </w:t>
      </w:r>
      <w:r w:rsidRPr="0062088F">
        <w:rPr>
          <w:rFonts w:ascii="Times New Roman" w:hAnsi="Times New Roman" w:cs="Times New Roman"/>
          <w:sz w:val="28"/>
          <w:szCs w:val="28"/>
        </w:rPr>
        <w:t>Since the organizers of the conference in Cambridge were not prepared to</w:t>
      </w:r>
      <w:r>
        <w:rPr>
          <w:rFonts w:ascii="Times New Roman" w:hAnsi="Times New Roman" w:cs="Times New Roman"/>
          <w:sz w:val="28"/>
          <w:szCs w:val="28"/>
        </w:rPr>
        <w:t xml:space="preserve"> </w:t>
      </w:r>
      <w:r w:rsidRPr="0062088F">
        <w:rPr>
          <w:rFonts w:ascii="Times New Roman" w:hAnsi="Times New Roman" w:cs="Times New Roman"/>
          <w:sz w:val="28"/>
          <w:szCs w:val="28"/>
        </w:rPr>
        <w:t>distance themselves from the military and political goals of NATO, the critics</w:t>
      </w:r>
      <w:r>
        <w:rPr>
          <w:rFonts w:ascii="Times New Roman" w:hAnsi="Times New Roman" w:cs="Times New Roman"/>
          <w:sz w:val="28"/>
          <w:szCs w:val="28"/>
        </w:rPr>
        <w:t xml:space="preserve"> organized a “counter-conference”.</w:t>
      </w:r>
      <w:r w:rsidRPr="0062088F">
        <w:rPr>
          <w:rFonts w:ascii="Times New Roman" w:hAnsi="Times New Roman" w:cs="Times New Roman"/>
          <w:sz w:val="28"/>
          <w:szCs w:val="28"/>
        </w:rPr>
        <w:t xml:space="preserve"> This was originally supposed to take place in</w:t>
      </w:r>
      <w:r>
        <w:rPr>
          <w:rFonts w:ascii="Times New Roman" w:hAnsi="Times New Roman" w:cs="Times New Roman"/>
          <w:sz w:val="28"/>
          <w:szCs w:val="28"/>
        </w:rPr>
        <w:t xml:space="preserve"> </w:t>
      </w:r>
      <w:r w:rsidRPr="0062088F">
        <w:rPr>
          <w:rFonts w:ascii="Times New Roman" w:hAnsi="Times New Roman" w:cs="Times New Roman"/>
          <w:sz w:val="28"/>
          <w:szCs w:val="28"/>
        </w:rPr>
        <w:t>Aarhus, Denmark, no doubt mainly because one of the principle organizers,</w:t>
      </w:r>
      <w:r>
        <w:rPr>
          <w:rFonts w:ascii="Times New Roman" w:hAnsi="Times New Roman" w:cs="Times New Roman"/>
          <w:sz w:val="28"/>
          <w:szCs w:val="28"/>
        </w:rPr>
        <w:t xml:space="preserve"> </w:t>
      </w:r>
      <w:proofErr w:type="spellStart"/>
      <w:r>
        <w:rPr>
          <w:rFonts w:ascii="Times New Roman" w:hAnsi="Times New Roman" w:cs="Times New Roman"/>
          <w:sz w:val="28"/>
          <w:szCs w:val="28"/>
        </w:rPr>
        <w:t>Yoshindo</w:t>
      </w:r>
      <w:proofErr w:type="spellEnd"/>
      <w:r>
        <w:rPr>
          <w:rFonts w:ascii="Times New Roman" w:hAnsi="Times New Roman" w:cs="Times New Roman"/>
          <w:sz w:val="28"/>
          <w:szCs w:val="28"/>
        </w:rPr>
        <w:t xml:space="preserve"> Suzuki, worked there. </w:t>
      </w:r>
      <w:r w:rsidRPr="0062088F">
        <w:rPr>
          <w:rFonts w:ascii="Times New Roman" w:hAnsi="Times New Roman" w:cs="Times New Roman"/>
          <w:sz w:val="28"/>
          <w:szCs w:val="28"/>
        </w:rPr>
        <w:t xml:space="preserve">Due to organizational difficulties, the </w:t>
      </w:r>
      <w:proofErr w:type="spellStart"/>
      <w:r w:rsidRPr="0062088F">
        <w:rPr>
          <w:rFonts w:ascii="Times New Roman" w:hAnsi="Times New Roman" w:cs="Times New Roman"/>
          <w:sz w:val="28"/>
          <w:szCs w:val="28"/>
        </w:rPr>
        <w:t>counterevent</w:t>
      </w:r>
      <w:proofErr w:type="spellEnd"/>
      <w:r w:rsidRPr="0062088F">
        <w:rPr>
          <w:rFonts w:ascii="Times New Roman" w:hAnsi="Times New Roman" w:cs="Times New Roman"/>
          <w:sz w:val="28"/>
          <w:szCs w:val="28"/>
        </w:rPr>
        <w:t>,</w:t>
      </w:r>
      <w:r>
        <w:rPr>
          <w:rFonts w:ascii="Times New Roman" w:hAnsi="Times New Roman" w:cs="Times New Roman"/>
          <w:sz w:val="28"/>
          <w:szCs w:val="28"/>
        </w:rPr>
        <w:t xml:space="preserve"> </w:t>
      </w:r>
      <w:r w:rsidRPr="0062088F">
        <w:rPr>
          <w:rFonts w:ascii="Times New Roman" w:hAnsi="Times New Roman" w:cs="Times New Roman"/>
          <w:sz w:val="28"/>
          <w:szCs w:val="28"/>
        </w:rPr>
        <w:t>which went by the name of the Bertrand Russel</w:t>
      </w:r>
      <w:r>
        <w:rPr>
          <w:rFonts w:ascii="Times New Roman" w:hAnsi="Times New Roman" w:cs="Times New Roman"/>
          <w:sz w:val="28"/>
          <w:szCs w:val="28"/>
        </w:rPr>
        <w:t>l</w:t>
      </w:r>
      <w:r w:rsidRPr="0062088F">
        <w:rPr>
          <w:rFonts w:ascii="Times New Roman" w:hAnsi="Times New Roman" w:cs="Times New Roman"/>
          <w:sz w:val="28"/>
          <w:szCs w:val="28"/>
        </w:rPr>
        <w:t xml:space="preserve"> Memorial Logic</w:t>
      </w:r>
      <w:r>
        <w:rPr>
          <w:rFonts w:ascii="Times New Roman" w:hAnsi="Times New Roman" w:cs="Times New Roman"/>
          <w:sz w:val="28"/>
          <w:szCs w:val="28"/>
        </w:rPr>
        <w:t xml:space="preserve"> </w:t>
      </w:r>
      <w:r w:rsidRPr="0062088F">
        <w:rPr>
          <w:rFonts w:ascii="Times New Roman" w:hAnsi="Times New Roman" w:cs="Times New Roman"/>
          <w:sz w:val="28"/>
          <w:szCs w:val="28"/>
        </w:rPr>
        <w:t xml:space="preserve">Conference, eventually took place in August 1971 in </w:t>
      </w:r>
      <w:proofErr w:type="spellStart"/>
      <w:r w:rsidRPr="0062088F">
        <w:rPr>
          <w:rFonts w:ascii="Times New Roman" w:hAnsi="Times New Roman" w:cs="Times New Roman"/>
          <w:sz w:val="28"/>
          <w:szCs w:val="28"/>
        </w:rPr>
        <w:t>Uldum</w:t>
      </w:r>
      <w:proofErr w:type="spellEnd"/>
      <w:r w:rsidRPr="0062088F">
        <w:rPr>
          <w:rFonts w:ascii="Times New Roman" w:hAnsi="Times New Roman" w:cs="Times New Roman"/>
          <w:sz w:val="28"/>
          <w:szCs w:val="28"/>
        </w:rPr>
        <w:t>, Denmark. The</w:t>
      </w:r>
      <w:r>
        <w:rPr>
          <w:rFonts w:ascii="Times New Roman" w:hAnsi="Times New Roman" w:cs="Times New Roman"/>
          <w:sz w:val="28"/>
          <w:szCs w:val="28"/>
        </w:rPr>
        <w:t xml:space="preserve"> </w:t>
      </w:r>
      <w:r w:rsidRPr="0062088F">
        <w:rPr>
          <w:rFonts w:ascii="Times New Roman" w:hAnsi="Times New Roman" w:cs="Times New Roman"/>
          <w:sz w:val="28"/>
          <w:szCs w:val="28"/>
        </w:rPr>
        <w:t>appeal of the organizers states:</w:t>
      </w:r>
    </w:p>
    <w:p w14:paraId="35DA436A" w14:textId="77777777" w:rsidR="0062088F" w:rsidRDefault="0062088F" w:rsidP="0062088F">
      <w:pPr>
        <w:widowControl w:val="0"/>
        <w:autoSpaceDE w:val="0"/>
        <w:autoSpaceDN w:val="0"/>
        <w:adjustRightInd w:val="0"/>
        <w:rPr>
          <w:rFonts w:ascii="Times New Roman" w:hAnsi="Times New Roman" w:cs="Times New Roman"/>
          <w:sz w:val="28"/>
          <w:szCs w:val="28"/>
        </w:rPr>
      </w:pPr>
    </w:p>
    <w:p w14:paraId="1E85841F" w14:textId="584A0DAD" w:rsidR="0062088F" w:rsidRPr="0062088F" w:rsidRDefault="0062088F" w:rsidP="0062088F">
      <w:pPr>
        <w:widowControl w:val="0"/>
        <w:autoSpaceDE w:val="0"/>
        <w:autoSpaceDN w:val="0"/>
        <w:adjustRightInd w:val="0"/>
        <w:rPr>
          <w:rFonts w:ascii="Times New Roman" w:hAnsi="Times New Roman" w:cs="Times New Roman"/>
        </w:rPr>
      </w:pPr>
      <w:r w:rsidRPr="0062088F">
        <w:rPr>
          <w:rFonts w:ascii="Times New Roman" w:hAnsi="Times New Roman" w:cs="Times New Roman"/>
        </w:rPr>
        <w:t>It is a fact that NATO is a military pact, which ideologically supports the massacre of tens of thousands of people in Indochina and materially supports the fascist dictatorship in Greece, and which promotes the expansion of imperialist aspirations all over the world. We hold that it is not morally justifiable for the scientific community to continue to prostitute itself, lending this organization an appearance of respectability and culture, in exchange for financi</w:t>
      </w:r>
      <w:r w:rsidR="006A6011">
        <w:rPr>
          <w:rFonts w:ascii="Times New Roman" w:hAnsi="Times New Roman" w:cs="Times New Roman"/>
        </w:rPr>
        <w:t>al resources that</w:t>
      </w:r>
      <w:r w:rsidRPr="0062088F">
        <w:rPr>
          <w:rFonts w:ascii="Times New Roman" w:hAnsi="Times New Roman" w:cs="Times New Roman"/>
        </w:rPr>
        <w:t xml:space="preserve"> are otherwise difficult to obtain [...]</w:t>
      </w:r>
    </w:p>
    <w:p w14:paraId="7952E969" w14:textId="77777777" w:rsidR="0062088F" w:rsidRDefault="0062088F" w:rsidP="0062088F">
      <w:pPr>
        <w:widowControl w:val="0"/>
        <w:autoSpaceDE w:val="0"/>
        <w:autoSpaceDN w:val="0"/>
        <w:adjustRightInd w:val="0"/>
        <w:rPr>
          <w:rFonts w:ascii="Times New Roman" w:hAnsi="Times New Roman" w:cs="Times New Roman"/>
          <w:sz w:val="28"/>
          <w:szCs w:val="28"/>
        </w:rPr>
      </w:pPr>
    </w:p>
    <w:p w14:paraId="539E4673" w14:textId="621CDB25" w:rsidR="0062088F" w:rsidRPr="0062088F" w:rsidRDefault="0062088F" w:rsidP="0062088F">
      <w:pPr>
        <w:widowControl w:val="0"/>
        <w:autoSpaceDE w:val="0"/>
        <w:autoSpaceDN w:val="0"/>
        <w:adjustRightInd w:val="0"/>
        <w:rPr>
          <w:rFonts w:ascii="Times New Roman" w:hAnsi="Times New Roman" w:cs="Times New Roman"/>
          <w:sz w:val="28"/>
          <w:szCs w:val="28"/>
        </w:rPr>
      </w:pPr>
      <w:proofErr w:type="spellStart"/>
      <w:r w:rsidRPr="0062088F">
        <w:rPr>
          <w:rFonts w:ascii="Times New Roman" w:hAnsi="Times New Roman" w:cs="Times New Roman"/>
          <w:sz w:val="28"/>
          <w:szCs w:val="28"/>
        </w:rPr>
        <w:t>Grothendieck</w:t>
      </w:r>
      <w:proofErr w:type="spellEnd"/>
      <w:r w:rsidRPr="0062088F">
        <w:rPr>
          <w:rFonts w:ascii="Times New Roman" w:hAnsi="Times New Roman" w:cs="Times New Roman"/>
          <w:sz w:val="28"/>
          <w:szCs w:val="28"/>
        </w:rPr>
        <w:t xml:space="preserve"> was invited to the conference because of the significance of his</w:t>
      </w:r>
      <w:r>
        <w:rPr>
          <w:rFonts w:ascii="Times New Roman" w:hAnsi="Times New Roman" w:cs="Times New Roman"/>
          <w:sz w:val="28"/>
          <w:szCs w:val="28"/>
        </w:rPr>
        <w:t xml:space="preserve"> </w:t>
      </w:r>
      <w:proofErr w:type="spellStart"/>
      <w:r>
        <w:rPr>
          <w:rFonts w:ascii="Times New Roman" w:hAnsi="Times New Roman" w:cs="Times New Roman"/>
          <w:sz w:val="28"/>
          <w:szCs w:val="28"/>
        </w:rPr>
        <w:t>t</w:t>
      </w:r>
      <w:r w:rsidRPr="0062088F">
        <w:rPr>
          <w:rFonts w:ascii="Times New Roman" w:hAnsi="Times New Roman" w:cs="Times New Roman"/>
          <w:sz w:val="28"/>
          <w:szCs w:val="28"/>
        </w:rPr>
        <w:t>opos</w:t>
      </w:r>
      <w:proofErr w:type="spellEnd"/>
      <w:r w:rsidRPr="0062088F">
        <w:rPr>
          <w:rFonts w:ascii="Times New Roman" w:hAnsi="Times New Roman" w:cs="Times New Roman"/>
          <w:sz w:val="28"/>
          <w:szCs w:val="28"/>
        </w:rPr>
        <w:t xml:space="preserve"> theory in logics, and naturally also because of his generally known political</w:t>
      </w:r>
      <w:r>
        <w:rPr>
          <w:rFonts w:ascii="Times New Roman" w:hAnsi="Times New Roman" w:cs="Times New Roman"/>
          <w:sz w:val="28"/>
          <w:szCs w:val="28"/>
        </w:rPr>
        <w:t xml:space="preserve"> </w:t>
      </w:r>
      <w:r w:rsidRPr="0062088F">
        <w:rPr>
          <w:rFonts w:ascii="Times New Roman" w:hAnsi="Times New Roman" w:cs="Times New Roman"/>
          <w:sz w:val="28"/>
          <w:szCs w:val="28"/>
        </w:rPr>
        <w:t xml:space="preserve">activities. The bulletin </w:t>
      </w:r>
      <w:proofErr w:type="spellStart"/>
      <w:r w:rsidRPr="0062088F">
        <w:rPr>
          <w:rFonts w:ascii="Times New Roman" w:hAnsi="Times New Roman" w:cs="Times New Roman"/>
          <w:i/>
          <w:iCs/>
          <w:sz w:val="28"/>
          <w:szCs w:val="28"/>
        </w:rPr>
        <w:t>Survivre</w:t>
      </w:r>
      <w:proofErr w:type="spellEnd"/>
      <w:r w:rsidRPr="0062088F">
        <w:rPr>
          <w:rFonts w:ascii="Times New Roman" w:hAnsi="Times New Roman" w:cs="Times New Roman"/>
          <w:i/>
          <w:iCs/>
          <w:sz w:val="28"/>
          <w:szCs w:val="28"/>
        </w:rPr>
        <w:t xml:space="preserve"> </w:t>
      </w:r>
      <w:r w:rsidRPr="0062088F">
        <w:rPr>
          <w:rFonts w:ascii="Times New Roman" w:hAnsi="Times New Roman" w:cs="Times New Roman"/>
          <w:sz w:val="28"/>
          <w:szCs w:val="28"/>
        </w:rPr>
        <w:t>reported twice on this counter-event, and called</w:t>
      </w:r>
      <w:r>
        <w:rPr>
          <w:rFonts w:ascii="Times New Roman" w:hAnsi="Times New Roman" w:cs="Times New Roman"/>
          <w:sz w:val="28"/>
          <w:szCs w:val="28"/>
        </w:rPr>
        <w:t xml:space="preserve"> </w:t>
      </w:r>
      <w:r w:rsidRPr="0062088F">
        <w:rPr>
          <w:rFonts w:ascii="Times New Roman" w:hAnsi="Times New Roman" w:cs="Times New Roman"/>
          <w:sz w:val="28"/>
          <w:szCs w:val="28"/>
        </w:rPr>
        <w:t>for participation.</w:t>
      </w:r>
    </w:p>
    <w:p w14:paraId="4F84EB1F" w14:textId="77777777" w:rsidR="0062088F" w:rsidRDefault="0062088F" w:rsidP="0062088F">
      <w:pPr>
        <w:widowControl w:val="0"/>
        <w:autoSpaceDE w:val="0"/>
        <w:autoSpaceDN w:val="0"/>
        <w:adjustRightInd w:val="0"/>
        <w:ind w:firstLine="720"/>
        <w:rPr>
          <w:rFonts w:ascii="Times New Roman" w:hAnsi="Times New Roman" w:cs="Times New Roman"/>
          <w:sz w:val="28"/>
          <w:szCs w:val="28"/>
        </w:rPr>
      </w:pPr>
      <w:r w:rsidRPr="0062088F">
        <w:rPr>
          <w:rFonts w:ascii="Times New Roman" w:hAnsi="Times New Roman" w:cs="Times New Roman"/>
          <w:sz w:val="28"/>
          <w:szCs w:val="28"/>
        </w:rPr>
        <w:t xml:space="preserve">In connection with this conference </w:t>
      </w:r>
      <w:proofErr w:type="spellStart"/>
      <w:r w:rsidRPr="0062088F">
        <w:rPr>
          <w:rFonts w:ascii="Times New Roman" w:hAnsi="Times New Roman" w:cs="Times New Roman"/>
          <w:sz w:val="28"/>
          <w:szCs w:val="28"/>
        </w:rPr>
        <w:t>Grothendieck</w:t>
      </w:r>
      <w:proofErr w:type="spellEnd"/>
      <w:r w:rsidRPr="0062088F">
        <w:rPr>
          <w:rFonts w:ascii="Times New Roman" w:hAnsi="Times New Roman" w:cs="Times New Roman"/>
          <w:sz w:val="28"/>
          <w:szCs w:val="28"/>
        </w:rPr>
        <w:t xml:space="preserve"> was also invited to the</w:t>
      </w:r>
      <w:r>
        <w:rPr>
          <w:rFonts w:ascii="Times New Roman" w:hAnsi="Times New Roman" w:cs="Times New Roman"/>
          <w:sz w:val="28"/>
          <w:szCs w:val="28"/>
        </w:rPr>
        <w:t xml:space="preserve"> </w:t>
      </w:r>
      <w:r w:rsidRPr="0062088F">
        <w:rPr>
          <w:rFonts w:ascii="Times New Roman" w:hAnsi="Times New Roman" w:cs="Times New Roman"/>
          <w:sz w:val="28"/>
          <w:szCs w:val="28"/>
        </w:rPr>
        <w:t xml:space="preserve">Nordic Summer University in </w:t>
      </w:r>
      <w:proofErr w:type="spellStart"/>
      <w:r w:rsidRPr="0062088F">
        <w:rPr>
          <w:rFonts w:ascii="Times New Roman" w:hAnsi="Times New Roman" w:cs="Times New Roman"/>
          <w:sz w:val="28"/>
          <w:szCs w:val="28"/>
        </w:rPr>
        <w:t>Jyväskyla</w:t>
      </w:r>
      <w:proofErr w:type="spellEnd"/>
      <w:r w:rsidRPr="0062088F">
        <w:rPr>
          <w:rFonts w:ascii="Times New Roman" w:hAnsi="Times New Roman" w:cs="Times New Roman"/>
          <w:sz w:val="28"/>
          <w:szCs w:val="28"/>
        </w:rPr>
        <w:t>, Finland. Several universities participated</w:t>
      </w:r>
      <w:r>
        <w:rPr>
          <w:rFonts w:ascii="Times New Roman" w:hAnsi="Times New Roman" w:cs="Times New Roman"/>
          <w:sz w:val="28"/>
          <w:szCs w:val="28"/>
        </w:rPr>
        <w:t xml:space="preserve"> </w:t>
      </w:r>
      <w:r w:rsidRPr="0062088F">
        <w:rPr>
          <w:rFonts w:ascii="Times New Roman" w:hAnsi="Times New Roman" w:cs="Times New Roman"/>
          <w:sz w:val="28"/>
          <w:szCs w:val="28"/>
        </w:rPr>
        <w:t>in this joint event with a focus on human and social sciences. Together with the</w:t>
      </w:r>
      <w:r>
        <w:rPr>
          <w:rFonts w:ascii="Times New Roman" w:hAnsi="Times New Roman" w:cs="Times New Roman"/>
          <w:sz w:val="28"/>
          <w:szCs w:val="28"/>
        </w:rPr>
        <w:t xml:space="preserve"> </w:t>
      </w:r>
      <w:r w:rsidRPr="0062088F">
        <w:rPr>
          <w:rFonts w:ascii="Times New Roman" w:hAnsi="Times New Roman" w:cs="Times New Roman"/>
          <w:sz w:val="28"/>
          <w:szCs w:val="28"/>
        </w:rPr>
        <w:t xml:space="preserve">logicians George </w:t>
      </w:r>
      <w:proofErr w:type="spellStart"/>
      <w:r w:rsidRPr="0062088F">
        <w:rPr>
          <w:rFonts w:ascii="Times New Roman" w:hAnsi="Times New Roman" w:cs="Times New Roman"/>
          <w:sz w:val="28"/>
          <w:szCs w:val="28"/>
        </w:rPr>
        <w:t>Wilmers</w:t>
      </w:r>
      <w:proofErr w:type="spellEnd"/>
      <w:r w:rsidRPr="0062088F">
        <w:rPr>
          <w:rFonts w:ascii="Times New Roman" w:hAnsi="Times New Roman" w:cs="Times New Roman"/>
          <w:sz w:val="28"/>
          <w:szCs w:val="28"/>
        </w:rPr>
        <w:t xml:space="preserve">, Max </w:t>
      </w:r>
      <w:proofErr w:type="spellStart"/>
      <w:r w:rsidRPr="0062088F">
        <w:rPr>
          <w:rFonts w:ascii="Times New Roman" w:hAnsi="Times New Roman" w:cs="Times New Roman"/>
          <w:sz w:val="28"/>
          <w:szCs w:val="28"/>
        </w:rPr>
        <w:t>Dickmann</w:t>
      </w:r>
      <w:proofErr w:type="spellEnd"/>
      <w:r w:rsidRPr="0062088F">
        <w:rPr>
          <w:rFonts w:ascii="Times New Roman" w:hAnsi="Times New Roman" w:cs="Times New Roman"/>
          <w:sz w:val="28"/>
          <w:szCs w:val="28"/>
        </w:rPr>
        <w:t xml:space="preserve"> and G. </w:t>
      </w:r>
      <w:proofErr w:type="spellStart"/>
      <w:r w:rsidRPr="0062088F">
        <w:rPr>
          <w:rFonts w:ascii="Times New Roman" w:hAnsi="Times New Roman" w:cs="Times New Roman"/>
          <w:sz w:val="28"/>
          <w:szCs w:val="28"/>
        </w:rPr>
        <w:lastRenderedPageBreak/>
        <w:t>Jakobsen</w:t>
      </w:r>
      <w:proofErr w:type="spellEnd"/>
      <w:r w:rsidRPr="0062088F">
        <w:rPr>
          <w:rFonts w:ascii="Times New Roman" w:hAnsi="Times New Roman" w:cs="Times New Roman"/>
          <w:sz w:val="28"/>
          <w:szCs w:val="28"/>
        </w:rPr>
        <w:t xml:space="preserve"> (at that time</w:t>
      </w:r>
      <w:r>
        <w:rPr>
          <w:rFonts w:ascii="Times New Roman" w:hAnsi="Times New Roman" w:cs="Times New Roman"/>
          <w:sz w:val="28"/>
          <w:szCs w:val="28"/>
        </w:rPr>
        <w:t xml:space="preserve"> </w:t>
      </w:r>
      <w:proofErr w:type="spellStart"/>
      <w:r w:rsidRPr="0062088F">
        <w:rPr>
          <w:rFonts w:ascii="Times New Roman" w:hAnsi="Times New Roman" w:cs="Times New Roman"/>
          <w:sz w:val="28"/>
          <w:szCs w:val="28"/>
        </w:rPr>
        <w:t>Dickmann's</w:t>
      </w:r>
      <w:proofErr w:type="spellEnd"/>
      <w:r w:rsidRPr="0062088F">
        <w:rPr>
          <w:rFonts w:ascii="Times New Roman" w:hAnsi="Times New Roman" w:cs="Times New Roman"/>
          <w:sz w:val="28"/>
          <w:szCs w:val="28"/>
        </w:rPr>
        <w:t xml:space="preserve"> wife), he participated, though only briefly, in both conferences.</w:t>
      </w:r>
      <w:r>
        <w:rPr>
          <w:rFonts w:ascii="Times New Roman" w:hAnsi="Times New Roman" w:cs="Times New Roman"/>
          <w:sz w:val="28"/>
          <w:szCs w:val="28"/>
        </w:rPr>
        <w:t xml:space="preserve"> </w:t>
      </w:r>
    </w:p>
    <w:p w14:paraId="517289F9" w14:textId="41959153" w:rsidR="0062088F" w:rsidRDefault="0062088F" w:rsidP="0062088F">
      <w:pPr>
        <w:widowControl w:val="0"/>
        <w:autoSpaceDE w:val="0"/>
        <w:autoSpaceDN w:val="0"/>
        <w:adjustRightInd w:val="0"/>
        <w:ind w:firstLine="720"/>
        <w:rPr>
          <w:rFonts w:ascii="Times New Roman" w:hAnsi="Times New Roman" w:cs="Times New Roman"/>
          <w:sz w:val="28"/>
          <w:szCs w:val="28"/>
        </w:rPr>
      </w:pPr>
      <w:proofErr w:type="spellStart"/>
      <w:r w:rsidRPr="0062088F">
        <w:rPr>
          <w:rFonts w:ascii="Times New Roman" w:hAnsi="Times New Roman" w:cs="Times New Roman"/>
          <w:sz w:val="28"/>
          <w:szCs w:val="28"/>
        </w:rPr>
        <w:t>Grothendieck</w:t>
      </w:r>
      <w:proofErr w:type="spellEnd"/>
      <w:r w:rsidRPr="0062088F">
        <w:rPr>
          <w:rFonts w:ascii="Times New Roman" w:hAnsi="Times New Roman" w:cs="Times New Roman"/>
          <w:sz w:val="28"/>
          <w:szCs w:val="28"/>
        </w:rPr>
        <w:t xml:space="preserve"> went to </w:t>
      </w:r>
      <w:proofErr w:type="spellStart"/>
      <w:r w:rsidRPr="0062088F">
        <w:rPr>
          <w:rFonts w:ascii="Times New Roman" w:hAnsi="Times New Roman" w:cs="Times New Roman"/>
          <w:sz w:val="28"/>
          <w:szCs w:val="28"/>
        </w:rPr>
        <w:t>Jyväskyla</w:t>
      </w:r>
      <w:proofErr w:type="spellEnd"/>
      <w:r w:rsidRPr="0062088F">
        <w:rPr>
          <w:rFonts w:ascii="Times New Roman" w:hAnsi="Times New Roman" w:cs="Times New Roman"/>
          <w:sz w:val="28"/>
          <w:szCs w:val="28"/>
        </w:rPr>
        <w:t xml:space="preserve"> first, where he reported on his trip to Vietnam.</w:t>
      </w:r>
      <w:r>
        <w:rPr>
          <w:rFonts w:ascii="Times New Roman" w:hAnsi="Times New Roman" w:cs="Times New Roman"/>
          <w:sz w:val="28"/>
          <w:szCs w:val="28"/>
        </w:rPr>
        <w:t xml:space="preserve"> </w:t>
      </w:r>
      <w:r w:rsidRPr="0062088F">
        <w:rPr>
          <w:rFonts w:ascii="Times New Roman" w:hAnsi="Times New Roman" w:cs="Times New Roman"/>
          <w:sz w:val="28"/>
          <w:szCs w:val="28"/>
        </w:rPr>
        <w:t xml:space="preserve">Altogether he was dissatisfied with the result. In bulletin No. 9 of </w:t>
      </w:r>
      <w:proofErr w:type="spellStart"/>
      <w:r w:rsidRPr="0062088F">
        <w:rPr>
          <w:rFonts w:ascii="Times New Roman" w:hAnsi="Times New Roman" w:cs="Times New Roman"/>
          <w:i/>
          <w:iCs/>
          <w:sz w:val="28"/>
          <w:szCs w:val="28"/>
        </w:rPr>
        <w:t>Survivre</w:t>
      </w:r>
      <w:proofErr w:type="spellEnd"/>
      <w:r w:rsidRPr="0062088F">
        <w:rPr>
          <w:rFonts w:ascii="Times New Roman" w:hAnsi="Times New Roman" w:cs="Times New Roman"/>
          <w:i/>
          <w:iCs/>
          <w:sz w:val="28"/>
          <w:szCs w:val="28"/>
        </w:rPr>
        <w:t xml:space="preserve"> </w:t>
      </w:r>
      <w:r w:rsidRPr="0062088F">
        <w:rPr>
          <w:rFonts w:ascii="Times New Roman" w:hAnsi="Times New Roman" w:cs="Times New Roman"/>
          <w:sz w:val="28"/>
          <w:szCs w:val="28"/>
        </w:rPr>
        <w:t>he</w:t>
      </w:r>
      <w:r>
        <w:rPr>
          <w:rFonts w:ascii="Times New Roman" w:hAnsi="Times New Roman" w:cs="Times New Roman"/>
          <w:sz w:val="28"/>
          <w:szCs w:val="28"/>
        </w:rPr>
        <w:t xml:space="preserve"> </w:t>
      </w:r>
      <w:r w:rsidRPr="0062088F">
        <w:rPr>
          <w:rFonts w:ascii="Times New Roman" w:hAnsi="Times New Roman" w:cs="Times New Roman"/>
          <w:sz w:val="28"/>
          <w:szCs w:val="28"/>
        </w:rPr>
        <w:t>writes:</w:t>
      </w:r>
    </w:p>
    <w:p w14:paraId="21F4F425" w14:textId="77777777" w:rsidR="0062088F" w:rsidRPr="0062088F" w:rsidRDefault="0062088F" w:rsidP="0062088F">
      <w:pPr>
        <w:widowControl w:val="0"/>
        <w:autoSpaceDE w:val="0"/>
        <w:autoSpaceDN w:val="0"/>
        <w:adjustRightInd w:val="0"/>
        <w:ind w:firstLine="720"/>
        <w:rPr>
          <w:rFonts w:ascii="Times New Roman" w:hAnsi="Times New Roman" w:cs="Times New Roman"/>
          <w:sz w:val="28"/>
          <w:szCs w:val="28"/>
        </w:rPr>
      </w:pPr>
    </w:p>
    <w:p w14:paraId="486F213A" w14:textId="43ED272A" w:rsidR="0062088F" w:rsidRPr="0062088F" w:rsidRDefault="0062088F" w:rsidP="0062088F">
      <w:pPr>
        <w:widowControl w:val="0"/>
        <w:autoSpaceDE w:val="0"/>
        <w:autoSpaceDN w:val="0"/>
        <w:adjustRightInd w:val="0"/>
        <w:rPr>
          <w:rFonts w:ascii="Times New Roman" w:hAnsi="Times New Roman" w:cs="Times New Roman"/>
        </w:rPr>
      </w:pPr>
      <w:r w:rsidRPr="0062088F">
        <w:rPr>
          <w:rFonts w:ascii="Times New Roman" w:hAnsi="Times New Roman" w:cs="Times New Roman"/>
        </w:rPr>
        <w:t>Unfortunately our expectations were disappointed with respect to fruitful, open discussions on non-technical themes, and the intellectual level and the more or less open-minded attitudes of many of our colleagues in sociology seemed disappointing: much narrow-minded political dogmatism and much "scientism"!</w:t>
      </w:r>
    </w:p>
    <w:p w14:paraId="7C044DFF" w14:textId="77777777" w:rsidR="0062088F" w:rsidRDefault="0062088F" w:rsidP="0062088F">
      <w:pPr>
        <w:widowControl w:val="0"/>
        <w:autoSpaceDE w:val="0"/>
        <w:autoSpaceDN w:val="0"/>
        <w:adjustRightInd w:val="0"/>
        <w:rPr>
          <w:rFonts w:ascii="Times New Roman" w:hAnsi="Times New Roman" w:cs="Times New Roman"/>
          <w:sz w:val="28"/>
          <w:szCs w:val="28"/>
        </w:rPr>
      </w:pPr>
    </w:p>
    <w:p w14:paraId="50AA706B" w14:textId="2F5E907E" w:rsidR="0062088F" w:rsidRPr="0062088F" w:rsidRDefault="0062088F" w:rsidP="0062088F">
      <w:pPr>
        <w:widowControl w:val="0"/>
        <w:autoSpaceDE w:val="0"/>
        <w:autoSpaceDN w:val="0"/>
        <w:adjustRightInd w:val="0"/>
        <w:rPr>
          <w:rFonts w:ascii="Times New Roman" w:hAnsi="Times New Roman" w:cs="Times New Roman"/>
          <w:sz w:val="28"/>
          <w:szCs w:val="28"/>
        </w:rPr>
      </w:pPr>
      <w:r w:rsidRPr="0062088F">
        <w:rPr>
          <w:rFonts w:ascii="Times New Roman" w:hAnsi="Times New Roman" w:cs="Times New Roman"/>
          <w:sz w:val="28"/>
          <w:szCs w:val="28"/>
        </w:rPr>
        <w:t xml:space="preserve">In </w:t>
      </w:r>
      <w:proofErr w:type="spellStart"/>
      <w:r w:rsidRPr="0062088F">
        <w:rPr>
          <w:rFonts w:ascii="Times New Roman" w:hAnsi="Times New Roman" w:cs="Times New Roman"/>
          <w:sz w:val="28"/>
          <w:szCs w:val="28"/>
        </w:rPr>
        <w:t>Uldum</w:t>
      </w:r>
      <w:proofErr w:type="spellEnd"/>
      <w:r>
        <w:rPr>
          <w:rFonts w:ascii="Times New Roman" w:hAnsi="Times New Roman" w:cs="Times New Roman"/>
          <w:sz w:val="28"/>
          <w:szCs w:val="28"/>
        </w:rPr>
        <w:t>,</w:t>
      </w:r>
      <w:r w:rsidRPr="0062088F">
        <w:rPr>
          <w:rFonts w:ascii="Times New Roman" w:hAnsi="Times New Roman" w:cs="Times New Roman"/>
          <w:sz w:val="28"/>
          <w:szCs w:val="28"/>
        </w:rPr>
        <w:t xml:space="preserve"> </w:t>
      </w:r>
      <w:proofErr w:type="spellStart"/>
      <w:r w:rsidRPr="0062088F">
        <w:rPr>
          <w:rFonts w:ascii="Times New Roman" w:hAnsi="Times New Roman" w:cs="Times New Roman"/>
          <w:sz w:val="28"/>
          <w:szCs w:val="28"/>
        </w:rPr>
        <w:t>Grothendieck</w:t>
      </w:r>
      <w:proofErr w:type="spellEnd"/>
      <w:r w:rsidRPr="0062088F">
        <w:rPr>
          <w:rFonts w:ascii="Times New Roman" w:hAnsi="Times New Roman" w:cs="Times New Roman"/>
          <w:sz w:val="28"/>
          <w:szCs w:val="28"/>
        </w:rPr>
        <w:t xml:space="preserve"> gave two</w:t>
      </w:r>
      <w:r w:rsidR="006A6011">
        <w:rPr>
          <w:rFonts w:ascii="Times New Roman" w:hAnsi="Times New Roman" w:cs="Times New Roman"/>
          <w:sz w:val="28"/>
          <w:szCs w:val="28"/>
        </w:rPr>
        <w:t xml:space="preserve"> or three talks on </w:t>
      </w:r>
      <w:proofErr w:type="spellStart"/>
      <w:r w:rsidR="006A6011">
        <w:rPr>
          <w:rFonts w:ascii="Times New Roman" w:hAnsi="Times New Roman" w:cs="Times New Roman"/>
          <w:sz w:val="28"/>
          <w:szCs w:val="28"/>
        </w:rPr>
        <w:t>t</w:t>
      </w:r>
      <w:r>
        <w:rPr>
          <w:rFonts w:ascii="Times New Roman" w:hAnsi="Times New Roman" w:cs="Times New Roman"/>
          <w:sz w:val="28"/>
          <w:szCs w:val="28"/>
        </w:rPr>
        <w:t>opos</w:t>
      </w:r>
      <w:proofErr w:type="spellEnd"/>
      <w:r>
        <w:rPr>
          <w:rFonts w:ascii="Times New Roman" w:hAnsi="Times New Roman" w:cs="Times New Roman"/>
          <w:sz w:val="28"/>
          <w:szCs w:val="28"/>
        </w:rPr>
        <w:t xml:space="preserve"> theory;</w:t>
      </w:r>
      <w:r w:rsidRPr="0062088F">
        <w:rPr>
          <w:rFonts w:ascii="Times New Roman" w:hAnsi="Times New Roman" w:cs="Times New Roman"/>
          <w:sz w:val="28"/>
          <w:szCs w:val="28"/>
        </w:rPr>
        <w:t xml:space="preserve"> he </w:t>
      </w:r>
      <w:r>
        <w:rPr>
          <w:rFonts w:ascii="Times New Roman" w:hAnsi="Times New Roman" w:cs="Times New Roman"/>
          <w:sz w:val="28"/>
          <w:szCs w:val="28"/>
        </w:rPr>
        <w:t xml:space="preserve">also </w:t>
      </w:r>
      <w:r w:rsidRPr="0062088F">
        <w:rPr>
          <w:rFonts w:ascii="Times New Roman" w:hAnsi="Times New Roman" w:cs="Times New Roman"/>
          <w:sz w:val="28"/>
          <w:szCs w:val="28"/>
        </w:rPr>
        <w:t>gave an</w:t>
      </w:r>
      <w:r>
        <w:rPr>
          <w:rFonts w:ascii="Times New Roman" w:hAnsi="Times New Roman" w:cs="Times New Roman"/>
          <w:sz w:val="28"/>
          <w:szCs w:val="28"/>
        </w:rPr>
        <w:t xml:space="preserve"> </w:t>
      </w:r>
      <w:r w:rsidRPr="0062088F">
        <w:rPr>
          <w:rFonts w:ascii="Times New Roman" w:hAnsi="Times New Roman" w:cs="Times New Roman"/>
          <w:sz w:val="28"/>
          <w:szCs w:val="28"/>
        </w:rPr>
        <w:t xml:space="preserve">introduction to </w:t>
      </w:r>
      <w:r>
        <w:rPr>
          <w:rFonts w:ascii="Times New Roman" w:hAnsi="Times New Roman" w:cs="Times New Roman"/>
          <w:sz w:val="28"/>
          <w:szCs w:val="28"/>
        </w:rPr>
        <w:t>a discussion about scientism (</w:t>
      </w:r>
      <w:r w:rsidRPr="0062088F">
        <w:rPr>
          <w:rFonts w:ascii="Times New Roman" w:hAnsi="Times New Roman" w:cs="Times New Roman"/>
          <w:sz w:val="28"/>
          <w:szCs w:val="28"/>
        </w:rPr>
        <w:t xml:space="preserve">August </w:t>
      </w:r>
      <w:r>
        <w:rPr>
          <w:rFonts w:ascii="Times New Roman" w:hAnsi="Times New Roman" w:cs="Times New Roman"/>
          <w:sz w:val="28"/>
          <w:szCs w:val="28"/>
        </w:rPr>
        <w:t xml:space="preserve">5, </w:t>
      </w:r>
      <w:r w:rsidRPr="0062088F">
        <w:rPr>
          <w:rFonts w:ascii="Times New Roman" w:hAnsi="Times New Roman" w:cs="Times New Roman"/>
          <w:sz w:val="28"/>
          <w:szCs w:val="28"/>
        </w:rPr>
        <w:t>1971) and he spoke on his</w:t>
      </w:r>
      <w:r>
        <w:rPr>
          <w:rFonts w:ascii="Times New Roman" w:hAnsi="Times New Roman" w:cs="Times New Roman"/>
          <w:sz w:val="28"/>
          <w:szCs w:val="28"/>
        </w:rPr>
        <w:t xml:space="preserve"> trip to Vietnam (</w:t>
      </w:r>
      <w:r w:rsidRPr="0062088F">
        <w:rPr>
          <w:rFonts w:ascii="Times New Roman" w:hAnsi="Times New Roman" w:cs="Times New Roman"/>
          <w:sz w:val="28"/>
          <w:szCs w:val="28"/>
        </w:rPr>
        <w:t>August</w:t>
      </w:r>
      <w:r>
        <w:rPr>
          <w:rFonts w:ascii="Times New Roman" w:hAnsi="Times New Roman" w:cs="Times New Roman"/>
          <w:sz w:val="28"/>
          <w:szCs w:val="28"/>
        </w:rPr>
        <w:t xml:space="preserve"> 6</w:t>
      </w:r>
      <w:r w:rsidRPr="0062088F">
        <w:rPr>
          <w:rFonts w:ascii="Times New Roman" w:hAnsi="Times New Roman" w:cs="Times New Roman"/>
          <w:sz w:val="28"/>
          <w:szCs w:val="28"/>
        </w:rPr>
        <w:t xml:space="preserve">). </w:t>
      </w:r>
      <w:proofErr w:type="spellStart"/>
      <w:r w:rsidRPr="0062088F">
        <w:rPr>
          <w:rFonts w:ascii="Times New Roman" w:hAnsi="Times New Roman" w:cs="Times New Roman"/>
          <w:sz w:val="28"/>
          <w:szCs w:val="28"/>
        </w:rPr>
        <w:t>Wilmers</w:t>
      </w:r>
      <w:proofErr w:type="spellEnd"/>
      <w:r w:rsidRPr="0062088F">
        <w:rPr>
          <w:rFonts w:ascii="Times New Roman" w:hAnsi="Times New Roman" w:cs="Times New Roman"/>
          <w:sz w:val="28"/>
          <w:szCs w:val="28"/>
        </w:rPr>
        <w:t xml:space="preserve"> told the author that lively discussions took</w:t>
      </w:r>
      <w:r>
        <w:rPr>
          <w:rFonts w:ascii="Times New Roman" w:hAnsi="Times New Roman" w:cs="Times New Roman"/>
          <w:sz w:val="28"/>
          <w:szCs w:val="28"/>
        </w:rPr>
        <w:t xml:space="preserve"> </w:t>
      </w:r>
      <w:r w:rsidRPr="0062088F">
        <w:rPr>
          <w:rFonts w:ascii="Times New Roman" w:hAnsi="Times New Roman" w:cs="Times New Roman"/>
          <w:sz w:val="28"/>
          <w:szCs w:val="28"/>
        </w:rPr>
        <w:t>place. Although all agreed in rejecting the corruption of scientists by the military</w:t>
      </w:r>
      <w:r>
        <w:rPr>
          <w:rFonts w:ascii="Times New Roman" w:hAnsi="Times New Roman" w:cs="Times New Roman"/>
          <w:sz w:val="28"/>
          <w:szCs w:val="28"/>
        </w:rPr>
        <w:t>-</w:t>
      </w:r>
      <w:r w:rsidRPr="0062088F">
        <w:rPr>
          <w:rFonts w:ascii="Times New Roman" w:hAnsi="Times New Roman" w:cs="Times New Roman"/>
          <w:sz w:val="28"/>
          <w:szCs w:val="28"/>
        </w:rPr>
        <w:t>industrial</w:t>
      </w:r>
      <w:r>
        <w:rPr>
          <w:rFonts w:ascii="Times New Roman" w:hAnsi="Times New Roman" w:cs="Times New Roman"/>
          <w:sz w:val="28"/>
          <w:szCs w:val="28"/>
        </w:rPr>
        <w:t xml:space="preserve"> </w:t>
      </w:r>
      <w:r w:rsidRPr="0062088F">
        <w:rPr>
          <w:rFonts w:ascii="Times New Roman" w:hAnsi="Times New Roman" w:cs="Times New Roman"/>
          <w:sz w:val="28"/>
          <w:szCs w:val="28"/>
        </w:rPr>
        <w:t xml:space="preserve">complex, the majority felt that </w:t>
      </w:r>
      <w:proofErr w:type="spellStart"/>
      <w:r w:rsidRPr="0062088F">
        <w:rPr>
          <w:rFonts w:ascii="Times New Roman" w:hAnsi="Times New Roman" w:cs="Times New Roman"/>
          <w:sz w:val="28"/>
          <w:szCs w:val="28"/>
        </w:rPr>
        <w:t>Grothendieck's</w:t>
      </w:r>
      <w:proofErr w:type="spellEnd"/>
      <w:r w:rsidRPr="0062088F">
        <w:rPr>
          <w:rFonts w:ascii="Times New Roman" w:hAnsi="Times New Roman" w:cs="Times New Roman"/>
          <w:sz w:val="28"/>
          <w:szCs w:val="28"/>
        </w:rPr>
        <w:t xml:space="preserve"> position was otherwise</w:t>
      </w:r>
      <w:r>
        <w:rPr>
          <w:rFonts w:ascii="Times New Roman" w:hAnsi="Times New Roman" w:cs="Times New Roman"/>
          <w:sz w:val="28"/>
          <w:szCs w:val="28"/>
        </w:rPr>
        <w:t xml:space="preserve"> </w:t>
      </w:r>
      <w:r w:rsidRPr="0062088F">
        <w:rPr>
          <w:rFonts w:ascii="Times New Roman" w:hAnsi="Times New Roman" w:cs="Times New Roman"/>
          <w:sz w:val="28"/>
          <w:szCs w:val="28"/>
        </w:rPr>
        <w:t>too radi</w:t>
      </w:r>
      <w:r>
        <w:rPr>
          <w:rFonts w:ascii="Times New Roman" w:hAnsi="Times New Roman" w:cs="Times New Roman"/>
          <w:sz w:val="28"/>
          <w:szCs w:val="28"/>
        </w:rPr>
        <w:t>cal. The conference proceedings</w:t>
      </w:r>
      <w:r w:rsidR="006A6011">
        <w:rPr>
          <w:rStyle w:val="Marquenotebasdepage"/>
          <w:rFonts w:ascii="Times New Roman" w:hAnsi="Times New Roman" w:cs="Times New Roman"/>
          <w:sz w:val="28"/>
          <w:szCs w:val="28"/>
        </w:rPr>
        <w:footnoteReference w:id="1"/>
      </w:r>
      <w:r w:rsidRPr="0062088F">
        <w:rPr>
          <w:rFonts w:ascii="Times New Roman" w:hAnsi="Times New Roman" w:cs="Times New Roman"/>
          <w:sz w:val="28"/>
          <w:szCs w:val="28"/>
        </w:rPr>
        <w:t xml:space="preserve"> contain </w:t>
      </w:r>
      <w:proofErr w:type="spellStart"/>
      <w:r w:rsidRPr="0062088F">
        <w:rPr>
          <w:rFonts w:ascii="Times New Roman" w:hAnsi="Times New Roman" w:cs="Times New Roman"/>
          <w:sz w:val="28"/>
          <w:szCs w:val="28"/>
        </w:rPr>
        <w:t>Grothendieck's</w:t>
      </w:r>
      <w:proofErr w:type="spellEnd"/>
      <w:r w:rsidRPr="0062088F">
        <w:rPr>
          <w:rFonts w:ascii="Times New Roman" w:hAnsi="Times New Roman" w:cs="Times New Roman"/>
          <w:sz w:val="28"/>
          <w:szCs w:val="28"/>
        </w:rPr>
        <w:t xml:space="preserve"> text on</w:t>
      </w:r>
      <w:r>
        <w:rPr>
          <w:rFonts w:ascii="Times New Roman" w:hAnsi="Times New Roman" w:cs="Times New Roman"/>
          <w:sz w:val="28"/>
          <w:szCs w:val="28"/>
        </w:rPr>
        <w:t xml:space="preserve"> </w:t>
      </w:r>
      <w:r w:rsidRPr="0062088F">
        <w:rPr>
          <w:rFonts w:ascii="Times New Roman" w:hAnsi="Times New Roman" w:cs="Times New Roman"/>
          <w:sz w:val="28"/>
          <w:szCs w:val="28"/>
        </w:rPr>
        <w:t>scientism: "The New Universal Church"</w:t>
      </w:r>
      <w:r>
        <w:rPr>
          <w:rFonts w:ascii="Times New Roman" w:hAnsi="Times New Roman" w:cs="Times New Roman"/>
          <w:sz w:val="28"/>
          <w:szCs w:val="28"/>
        </w:rPr>
        <w:t>,</w:t>
      </w:r>
      <w:r w:rsidRPr="0062088F">
        <w:rPr>
          <w:rFonts w:ascii="Times New Roman" w:hAnsi="Times New Roman" w:cs="Times New Roman"/>
          <w:sz w:val="28"/>
          <w:szCs w:val="28"/>
        </w:rPr>
        <w:t xml:space="preserve"> which was taken from issue No. 9 of the</w:t>
      </w:r>
      <w:r>
        <w:rPr>
          <w:rFonts w:ascii="Times New Roman" w:hAnsi="Times New Roman" w:cs="Times New Roman"/>
          <w:sz w:val="28"/>
          <w:szCs w:val="28"/>
        </w:rPr>
        <w:t xml:space="preserve"> </w:t>
      </w:r>
      <w:r w:rsidRPr="0062088F">
        <w:rPr>
          <w:rFonts w:ascii="Times New Roman" w:hAnsi="Times New Roman" w:cs="Times New Roman"/>
          <w:sz w:val="28"/>
          <w:szCs w:val="28"/>
        </w:rPr>
        <w:t xml:space="preserve">bulletin </w:t>
      </w:r>
      <w:proofErr w:type="spellStart"/>
      <w:r w:rsidRPr="0062088F">
        <w:rPr>
          <w:rFonts w:ascii="Times New Roman" w:hAnsi="Times New Roman" w:cs="Times New Roman"/>
          <w:i/>
          <w:iCs/>
          <w:sz w:val="28"/>
          <w:szCs w:val="28"/>
        </w:rPr>
        <w:t>Survivre</w:t>
      </w:r>
      <w:proofErr w:type="spellEnd"/>
      <w:r w:rsidRPr="0062088F">
        <w:rPr>
          <w:rFonts w:ascii="Times New Roman" w:hAnsi="Times New Roman" w:cs="Times New Roman"/>
          <w:sz w:val="28"/>
          <w:szCs w:val="28"/>
        </w:rPr>
        <w:t>.</w:t>
      </w:r>
    </w:p>
    <w:p w14:paraId="46D570C1" w14:textId="25B796F0" w:rsidR="0062088F" w:rsidRPr="0062088F" w:rsidRDefault="0062088F" w:rsidP="0062088F">
      <w:pPr>
        <w:widowControl w:val="0"/>
        <w:autoSpaceDE w:val="0"/>
        <w:autoSpaceDN w:val="0"/>
        <w:adjustRightInd w:val="0"/>
        <w:ind w:firstLine="720"/>
        <w:rPr>
          <w:rFonts w:ascii="Times New Roman" w:hAnsi="Times New Roman" w:cs="Times New Roman"/>
          <w:sz w:val="28"/>
          <w:szCs w:val="28"/>
        </w:rPr>
      </w:pPr>
      <w:r w:rsidRPr="0062088F">
        <w:rPr>
          <w:rFonts w:ascii="Times New Roman" w:hAnsi="Times New Roman" w:cs="Times New Roman"/>
          <w:sz w:val="28"/>
          <w:szCs w:val="28"/>
        </w:rPr>
        <w:t xml:space="preserve">In </w:t>
      </w:r>
      <w:proofErr w:type="spellStart"/>
      <w:r w:rsidRPr="0062088F">
        <w:rPr>
          <w:rFonts w:ascii="Times New Roman" w:hAnsi="Times New Roman" w:cs="Times New Roman"/>
          <w:sz w:val="28"/>
          <w:szCs w:val="28"/>
        </w:rPr>
        <w:t>Wilmers</w:t>
      </w:r>
      <w:proofErr w:type="spellEnd"/>
      <w:r w:rsidRPr="0062088F">
        <w:rPr>
          <w:rFonts w:ascii="Times New Roman" w:hAnsi="Times New Roman" w:cs="Times New Roman"/>
          <w:sz w:val="28"/>
          <w:szCs w:val="28"/>
        </w:rPr>
        <w:t xml:space="preserve">' e-mail there </w:t>
      </w:r>
      <w:r>
        <w:rPr>
          <w:rFonts w:ascii="Times New Roman" w:hAnsi="Times New Roman" w:cs="Times New Roman"/>
          <w:sz w:val="28"/>
          <w:szCs w:val="28"/>
        </w:rPr>
        <w:t xml:space="preserve">is an undertone of resignation as he expresses </w:t>
      </w:r>
      <w:r w:rsidRPr="0062088F">
        <w:rPr>
          <w:rFonts w:ascii="Times New Roman" w:hAnsi="Times New Roman" w:cs="Times New Roman"/>
          <w:sz w:val="28"/>
          <w:szCs w:val="28"/>
        </w:rPr>
        <w:t>how necessary</w:t>
      </w:r>
      <w:r>
        <w:rPr>
          <w:rFonts w:ascii="Times New Roman" w:hAnsi="Times New Roman" w:cs="Times New Roman"/>
          <w:sz w:val="28"/>
          <w:szCs w:val="28"/>
        </w:rPr>
        <w:t xml:space="preserve"> </w:t>
      </w:r>
      <w:r w:rsidRPr="0062088F">
        <w:rPr>
          <w:rFonts w:ascii="Times New Roman" w:hAnsi="Times New Roman" w:cs="Times New Roman"/>
          <w:sz w:val="28"/>
          <w:szCs w:val="28"/>
        </w:rPr>
        <w:t>those actions had been at that time, how little success they had</w:t>
      </w:r>
      <w:r>
        <w:rPr>
          <w:rFonts w:ascii="Times New Roman" w:hAnsi="Times New Roman" w:cs="Times New Roman"/>
          <w:sz w:val="28"/>
          <w:szCs w:val="28"/>
        </w:rPr>
        <w:t xml:space="preserve"> obtained</w:t>
      </w:r>
      <w:r w:rsidRPr="0062088F">
        <w:rPr>
          <w:rFonts w:ascii="Times New Roman" w:hAnsi="Times New Roman" w:cs="Times New Roman"/>
          <w:sz w:val="28"/>
          <w:szCs w:val="28"/>
        </w:rPr>
        <w:t>, and how much</w:t>
      </w:r>
      <w:r>
        <w:rPr>
          <w:rFonts w:ascii="Times New Roman" w:hAnsi="Times New Roman" w:cs="Times New Roman"/>
          <w:sz w:val="28"/>
          <w:szCs w:val="28"/>
        </w:rPr>
        <w:t xml:space="preserve"> </w:t>
      </w:r>
      <w:r w:rsidRPr="0062088F">
        <w:rPr>
          <w:rFonts w:ascii="Times New Roman" w:hAnsi="Times New Roman" w:cs="Times New Roman"/>
          <w:sz w:val="28"/>
          <w:szCs w:val="28"/>
        </w:rPr>
        <w:t>more urgent they would be today [2009]! One can</w:t>
      </w:r>
      <w:r>
        <w:rPr>
          <w:rFonts w:ascii="Times New Roman" w:hAnsi="Times New Roman" w:cs="Times New Roman"/>
          <w:sz w:val="28"/>
          <w:szCs w:val="28"/>
        </w:rPr>
        <w:t>not</w:t>
      </w:r>
      <w:r w:rsidRPr="0062088F">
        <w:rPr>
          <w:rFonts w:ascii="Times New Roman" w:hAnsi="Times New Roman" w:cs="Times New Roman"/>
          <w:sz w:val="28"/>
          <w:szCs w:val="28"/>
        </w:rPr>
        <w:t xml:space="preserve"> but agree with this opinion,</w:t>
      </w:r>
      <w:r>
        <w:rPr>
          <w:rFonts w:ascii="Times New Roman" w:hAnsi="Times New Roman" w:cs="Times New Roman"/>
          <w:sz w:val="28"/>
          <w:szCs w:val="28"/>
        </w:rPr>
        <w:t xml:space="preserve"> </w:t>
      </w:r>
      <w:r w:rsidRPr="0062088F">
        <w:rPr>
          <w:rFonts w:ascii="Times New Roman" w:hAnsi="Times New Roman" w:cs="Times New Roman"/>
          <w:sz w:val="28"/>
          <w:szCs w:val="28"/>
        </w:rPr>
        <w:t xml:space="preserve">considering how the </w:t>
      </w:r>
      <w:proofErr w:type="gramStart"/>
      <w:r w:rsidRPr="0062088F">
        <w:rPr>
          <w:rFonts w:ascii="Times New Roman" w:hAnsi="Times New Roman" w:cs="Times New Roman"/>
          <w:sz w:val="28"/>
          <w:szCs w:val="28"/>
        </w:rPr>
        <w:t>third-party-insanity</w:t>
      </w:r>
      <w:proofErr w:type="gramEnd"/>
      <w:r w:rsidRPr="0062088F">
        <w:rPr>
          <w:rFonts w:ascii="Times New Roman" w:hAnsi="Times New Roman" w:cs="Times New Roman"/>
          <w:sz w:val="28"/>
          <w:szCs w:val="28"/>
        </w:rPr>
        <w:t xml:space="preserve"> which has come to dominate university</w:t>
      </w:r>
      <w:r>
        <w:rPr>
          <w:rFonts w:ascii="Times New Roman" w:hAnsi="Times New Roman" w:cs="Times New Roman"/>
          <w:sz w:val="28"/>
          <w:szCs w:val="28"/>
        </w:rPr>
        <w:t xml:space="preserve"> </w:t>
      </w:r>
      <w:r w:rsidRPr="0062088F">
        <w:rPr>
          <w:rFonts w:ascii="Times New Roman" w:hAnsi="Times New Roman" w:cs="Times New Roman"/>
          <w:sz w:val="28"/>
          <w:szCs w:val="28"/>
        </w:rPr>
        <w:t>activities obliges scientists to cooperate with establishments generally oriented</w:t>
      </w:r>
      <w:r>
        <w:rPr>
          <w:rFonts w:ascii="Times New Roman" w:hAnsi="Times New Roman" w:cs="Times New Roman"/>
          <w:sz w:val="28"/>
          <w:szCs w:val="28"/>
        </w:rPr>
        <w:t xml:space="preserve"> </w:t>
      </w:r>
      <w:r w:rsidRPr="0062088F">
        <w:rPr>
          <w:rFonts w:ascii="Times New Roman" w:hAnsi="Times New Roman" w:cs="Times New Roman"/>
          <w:sz w:val="28"/>
          <w:szCs w:val="28"/>
        </w:rPr>
        <w:t>towards economic success.</w:t>
      </w:r>
    </w:p>
    <w:p w14:paraId="7061E678" w14:textId="03D8ACB6" w:rsidR="0062088F" w:rsidRPr="0062088F" w:rsidRDefault="0062088F" w:rsidP="0062088F">
      <w:pPr>
        <w:widowControl w:val="0"/>
        <w:autoSpaceDE w:val="0"/>
        <w:autoSpaceDN w:val="0"/>
        <w:adjustRightInd w:val="0"/>
        <w:ind w:firstLine="720"/>
        <w:rPr>
          <w:rFonts w:ascii="Times New Roman" w:hAnsi="Times New Roman" w:cs="Times New Roman"/>
          <w:sz w:val="28"/>
          <w:szCs w:val="28"/>
        </w:rPr>
      </w:pPr>
      <w:proofErr w:type="spellStart"/>
      <w:r w:rsidRPr="0062088F">
        <w:rPr>
          <w:rFonts w:ascii="Times New Roman" w:hAnsi="Times New Roman" w:cs="Times New Roman"/>
          <w:sz w:val="28"/>
          <w:szCs w:val="28"/>
        </w:rPr>
        <w:t>Dickman</w:t>
      </w:r>
      <w:proofErr w:type="spellEnd"/>
      <w:r w:rsidRPr="0062088F">
        <w:rPr>
          <w:rFonts w:ascii="Times New Roman" w:hAnsi="Times New Roman" w:cs="Times New Roman"/>
          <w:sz w:val="28"/>
          <w:szCs w:val="28"/>
        </w:rPr>
        <w:t xml:space="preserve"> sums up his personal impression of </w:t>
      </w:r>
      <w:proofErr w:type="spellStart"/>
      <w:r w:rsidRPr="0062088F">
        <w:rPr>
          <w:rFonts w:ascii="Times New Roman" w:hAnsi="Times New Roman" w:cs="Times New Roman"/>
          <w:sz w:val="28"/>
          <w:szCs w:val="28"/>
        </w:rPr>
        <w:t>Grothendieck</w:t>
      </w:r>
      <w:proofErr w:type="spellEnd"/>
      <w:r w:rsidRPr="0062088F">
        <w:rPr>
          <w:rFonts w:ascii="Times New Roman" w:hAnsi="Times New Roman" w:cs="Times New Roman"/>
          <w:sz w:val="28"/>
          <w:szCs w:val="28"/>
        </w:rPr>
        <w:t xml:space="preserve"> during this trip</w:t>
      </w:r>
      <w:r>
        <w:rPr>
          <w:rFonts w:ascii="Times New Roman" w:hAnsi="Times New Roman" w:cs="Times New Roman"/>
          <w:sz w:val="28"/>
          <w:szCs w:val="28"/>
        </w:rPr>
        <w:t xml:space="preserve"> </w:t>
      </w:r>
      <w:r w:rsidRPr="0062088F">
        <w:rPr>
          <w:rFonts w:ascii="Times New Roman" w:hAnsi="Times New Roman" w:cs="Times New Roman"/>
          <w:sz w:val="28"/>
          <w:szCs w:val="28"/>
        </w:rPr>
        <w:t>as follows</w:t>
      </w:r>
      <w:r>
        <w:rPr>
          <w:rFonts w:ascii="Times New Roman" w:hAnsi="Times New Roman" w:cs="Times New Roman"/>
          <w:sz w:val="28"/>
          <w:szCs w:val="28"/>
        </w:rPr>
        <w:t xml:space="preserve"> (e-mail and oral communication </w:t>
      </w:r>
      <w:r w:rsidRPr="0062088F">
        <w:rPr>
          <w:rFonts w:ascii="Times New Roman" w:hAnsi="Times New Roman" w:cs="Times New Roman"/>
          <w:sz w:val="28"/>
          <w:szCs w:val="28"/>
        </w:rPr>
        <w:t>with the author</w:t>
      </w:r>
      <w:r>
        <w:rPr>
          <w:rFonts w:ascii="Times New Roman" w:hAnsi="Times New Roman" w:cs="Times New Roman"/>
          <w:sz w:val="28"/>
          <w:szCs w:val="28"/>
        </w:rPr>
        <w:t xml:space="preserve"> in English</w:t>
      </w:r>
      <w:r w:rsidRPr="0062088F">
        <w:rPr>
          <w:rFonts w:ascii="Times New Roman" w:hAnsi="Times New Roman" w:cs="Times New Roman"/>
          <w:sz w:val="28"/>
          <w:szCs w:val="28"/>
        </w:rPr>
        <w:t>):</w:t>
      </w:r>
    </w:p>
    <w:p w14:paraId="4FDEBFBE" w14:textId="77777777" w:rsidR="0062088F" w:rsidRDefault="0062088F" w:rsidP="0062088F">
      <w:pPr>
        <w:widowControl w:val="0"/>
        <w:autoSpaceDE w:val="0"/>
        <w:autoSpaceDN w:val="0"/>
        <w:adjustRightInd w:val="0"/>
        <w:rPr>
          <w:rFonts w:ascii="Times New Roman" w:hAnsi="Times New Roman" w:cs="Times New Roman"/>
          <w:sz w:val="28"/>
          <w:szCs w:val="28"/>
        </w:rPr>
      </w:pPr>
    </w:p>
    <w:p w14:paraId="7F28D837" w14:textId="58708FA8" w:rsidR="0062088F" w:rsidRPr="0062088F" w:rsidRDefault="0062088F" w:rsidP="0062088F">
      <w:pPr>
        <w:widowControl w:val="0"/>
        <w:autoSpaceDE w:val="0"/>
        <w:autoSpaceDN w:val="0"/>
        <w:adjustRightInd w:val="0"/>
        <w:rPr>
          <w:rFonts w:ascii="Times New Roman" w:hAnsi="Times New Roman" w:cs="Times New Roman"/>
        </w:rPr>
      </w:pPr>
      <w:proofErr w:type="gramStart"/>
      <w:r w:rsidRPr="0062088F">
        <w:rPr>
          <w:rFonts w:ascii="Times New Roman" w:hAnsi="Times New Roman" w:cs="Times New Roman"/>
        </w:rPr>
        <w:t>An extremely honest and principled man.</w:t>
      </w:r>
      <w:proofErr w:type="gramEnd"/>
      <w:r w:rsidRPr="0062088F">
        <w:rPr>
          <w:rFonts w:ascii="Times New Roman" w:hAnsi="Times New Roman" w:cs="Times New Roman"/>
        </w:rPr>
        <w:t xml:space="preserve"> On social and political issues he took a “man-of-the-street” kind of attitude, sharply contrasting with many a mandarin’s arrogance. He never used arguments of authority; discussions with him, even in disagreement, took place on pleasant terms of equality. I still remember my former wife's observation: “This man's attitude contrasts with what you may expect from one of the world's leading mathematicians.”</w:t>
      </w:r>
    </w:p>
    <w:p w14:paraId="67C91F0C" w14:textId="732426D0" w:rsidR="0062088F" w:rsidRPr="0062088F" w:rsidRDefault="0062088F" w:rsidP="006A6011">
      <w:pPr>
        <w:widowControl w:val="0"/>
        <w:autoSpaceDE w:val="0"/>
        <w:autoSpaceDN w:val="0"/>
        <w:adjustRightInd w:val="0"/>
        <w:ind w:firstLine="720"/>
        <w:rPr>
          <w:rFonts w:ascii="Times New Roman" w:hAnsi="Times New Roman" w:cs="Times New Roman"/>
        </w:rPr>
      </w:pPr>
      <w:r w:rsidRPr="0062088F">
        <w:rPr>
          <w:rFonts w:ascii="Times New Roman" w:hAnsi="Times New Roman" w:cs="Times New Roman"/>
        </w:rPr>
        <w:t>We also remember him saying that he began to know the “real world” only after he began to care about “human” questions; he remarked that, during his period at the IHES he “only knew hotel and lecture rooms” during his trips.</w:t>
      </w:r>
    </w:p>
    <w:p w14:paraId="5608073B" w14:textId="0A9C48FB" w:rsidR="0062088F" w:rsidRPr="0062088F" w:rsidRDefault="0062088F" w:rsidP="006A6011">
      <w:pPr>
        <w:widowControl w:val="0"/>
        <w:autoSpaceDE w:val="0"/>
        <w:autoSpaceDN w:val="0"/>
        <w:adjustRightInd w:val="0"/>
        <w:ind w:firstLine="720"/>
        <w:rPr>
          <w:rFonts w:ascii="Times New Roman" w:hAnsi="Times New Roman" w:cs="Times New Roman"/>
        </w:rPr>
      </w:pPr>
      <w:r w:rsidRPr="0062088F">
        <w:rPr>
          <w:rFonts w:ascii="Times New Roman" w:hAnsi="Times New Roman" w:cs="Times New Roman"/>
        </w:rPr>
        <w:t>He also appeared to me to be a very naive person. His naivety was wide ranging. Here are a couple of examples: He genuinely searched for gentle and well-intentioned solutions to problems - that, to be honest, were not in the 'Zeitgeist' --, such as energy saving; however, his ideas on this question seemed to ignore the massive character of the problem. (We explicitly discussed this question; at the time he seemed to be more aware than us on the urgency of this problem.) ...</w:t>
      </w:r>
    </w:p>
    <w:p w14:paraId="28A883AD" w14:textId="77777777" w:rsidR="0062088F" w:rsidRDefault="0062088F" w:rsidP="0062088F">
      <w:pPr>
        <w:widowControl w:val="0"/>
        <w:autoSpaceDE w:val="0"/>
        <w:autoSpaceDN w:val="0"/>
        <w:adjustRightInd w:val="0"/>
        <w:rPr>
          <w:rFonts w:ascii="Times New Roman" w:hAnsi="Times New Roman" w:cs="Times New Roman"/>
          <w:sz w:val="28"/>
          <w:szCs w:val="28"/>
        </w:rPr>
      </w:pPr>
    </w:p>
    <w:p w14:paraId="3C019081" w14:textId="2FEB5E96" w:rsidR="0062088F" w:rsidRPr="0062088F" w:rsidRDefault="0062088F" w:rsidP="0062088F">
      <w:pPr>
        <w:widowControl w:val="0"/>
        <w:autoSpaceDE w:val="0"/>
        <w:autoSpaceDN w:val="0"/>
        <w:adjustRightInd w:val="0"/>
        <w:rPr>
          <w:rFonts w:ascii="Times New Roman" w:hAnsi="Times New Roman" w:cs="Times New Roman"/>
          <w:sz w:val="28"/>
          <w:szCs w:val="28"/>
        </w:rPr>
      </w:pPr>
      <w:r w:rsidRPr="0062088F">
        <w:rPr>
          <w:rFonts w:ascii="Times New Roman" w:hAnsi="Times New Roman" w:cs="Times New Roman"/>
          <w:sz w:val="28"/>
          <w:szCs w:val="28"/>
        </w:rPr>
        <w:t>In the summer of 1972</w:t>
      </w:r>
      <w:r>
        <w:rPr>
          <w:rFonts w:ascii="Times New Roman" w:hAnsi="Times New Roman" w:cs="Times New Roman"/>
          <w:sz w:val="28"/>
          <w:szCs w:val="28"/>
        </w:rPr>
        <w:t>,</w:t>
      </w:r>
      <w:r w:rsidRPr="0062088F">
        <w:rPr>
          <w:rFonts w:ascii="Times New Roman" w:hAnsi="Times New Roman" w:cs="Times New Roman"/>
          <w:sz w:val="28"/>
          <w:szCs w:val="28"/>
        </w:rPr>
        <w:t xml:space="preserve"> an international summer school on "Modular Functions of</w:t>
      </w:r>
      <w:r>
        <w:rPr>
          <w:rFonts w:ascii="Times New Roman" w:hAnsi="Times New Roman" w:cs="Times New Roman"/>
          <w:sz w:val="28"/>
          <w:szCs w:val="28"/>
        </w:rPr>
        <w:t xml:space="preserve"> </w:t>
      </w:r>
      <w:r w:rsidRPr="0062088F">
        <w:rPr>
          <w:rFonts w:ascii="Times New Roman" w:hAnsi="Times New Roman" w:cs="Times New Roman"/>
          <w:sz w:val="28"/>
          <w:szCs w:val="28"/>
        </w:rPr>
        <w:t>One Variable" took place in Antwerp, last</w:t>
      </w:r>
      <w:r>
        <w:rPr>
          <w:rFonts w:ascii="Times New Roman" w:hAnsi="Times New Roman" w:cs="Times New Roman"/>
          <w:sz w:val="28"/>
          <w:szCs w:val="28"/>
        </w:rPr>
        <w:t xml:space="preserve">ing from </w:t>
      </w:r>
      <w:r w:rsidRPr="0062088F">
        <w:rPr>
          <w:rFonts w:ascii="Times New Roman" w:hAnsi="Times New Roman" w:cs="Times New Roman"/>
          <w:sz w:val="28"/>
          <w:szCs w:val="28"/>
        </w:rPr>
        <w:t xml:space="preserve">July </w:t>
      </w:r>
      <w:r>
        <w:rPr>
          <w:rFonts w:ascii="Times New Roman" w:hAnsi="Times New Roman" w:cs="Times New Roman"/>
          <w:sz w:val="28"/>
          <w:szCs w:val="28"/>
        </w:rPr>
        <w:t>17 to</w:t>
      </w:r>
      <w:r w:rsidRPr="0062088F">
        <w:rPr>
          <w:rFonts w:ascii="Times New Roman" w:hAnsi="Times New Roman" w:cs="Times New Roman"/>
          <w:sz w:val="28"/>
          <w:szCs w:val="28"/>
        </w:rPr>
        <w:t xml:space="preserve"> August</w:t>
      </w:r>
      <w:r>
        <w:rPr>
          <w:rFonts w:ascii="Times New Roman" w:hAnsi="Times New Roman" w:cs="Times New Roman"/>
          <w:sz w:val="28"/>
          <w:szCs w:val="28"/>
        </w:rPr>
        <w:t xml:space="preserve"> 3</w:t>
      </w:r>
      <w:r w:rsidRPr="0062088F">
        <w:rPr>
          <w:rFonts w:ascii="Times New Roman" w:hAnsi="Times New Roman" w:cs="Times New Roman"/>
          <w:sz w:val="28"/>
          <w:szCs w:val="28"/>
        </w:rPr>
        <w:t>, with</w:t>
      </w:r>
      <w:r>
        <w:rPr>
          <w:rFonts w:ascii="Times New Roman" w:hAnsi="Times New Roman" w:cs="Times New Roman"/>
          <w:sz w:val="28"/>
          <w:szCs w:val="28"/>
        </w:rPr>
        <w:t xml:space="preserve"> </w:t>
      </w:r>
      <w:proofErr w:type="spellStart"/>
      <w:r w:rsidRPr="0062088F">
        <w:rPr>
          <w:rFonts w:ascii="Times New Roman" w:hAnsi="Times New Roman" w:cs="Times New Roman"/>
          <w:sz w:val="28"/>
          <w:szCs w:val="28"/>
        </w:rPr>
        <w:t>Deligne</w:t>
      </w:r>
      <w:proofErr w:type="spellEnd"/>
      <w:r w:rsidRPr="0062088F">
        <w:rPr>
          <w:rFonts w:ascii="Times New Roman" w:hAnsi="Times New Roman" w:cs="Times New Roman"/>
          <w:sz w:val="28"/>
          <w:szCs w:val="28"/>
        </w:rPr>
        <w:t xml:space="preserve">, </w:t>
      </w:r>
      <w:proofErr w:type="spellStart"/>
      <w:r w:rsidRPr="0062088F">
        <w:rPr>
          <w:rFonts w:ascii="Times New Roman" w:hAnsi="Times New Roman" w:cs="Times New Roman"/>
          <w:sz w:val="28"/>
          <w:szCs w:val="28"/>
        </w:rPr>
        <w:t>Kuyk</w:t>
      </w:r>
      <w:proofErr w:type="spellEnd"/>
      <w:r w:rsidRPr="0062088F">
        <w:rPr>
          <w:rFonts w:ascii="Times New Roman" w:hAnsi="Times New Roman" w:cs="Times New Roman"/>
          <w:sz w:val="28"/>
          <w:szCs w:val="28"/>
        </w:rPr>
        <w:t xml:space="preserve">, Poitou and </w:t>
      </w:r>
      <w:proofErr w:type="spellStart"/>
      <w:r w:rsidRPr="0062088F">
        <w:rPr>
          <w:rFonts w:ascii="Times New Roman" w:hAnsi="Times New Roman" w:cs="Times New Roman"/>
          <w:sz w:val="28"/>
          <w:szCs w:val="28"/>
        </w:rPr>
        <w:t>Serre</w:t>
      </w:r>
      <w:proofErr w:type="spellEnd"/>
      <w:r w:rsidRPr="0062088F">
        <w:rPr>
          <w:rFonts w:ascii="Times New Roman" w:hAnsi="Times New Roman" w:cs="Times New Roman"/>
          <w:sz w:val="28"/>
          <w:szCs w:val="28"/>
        </w:rPr>
        <w:t xml:space="preserve"> as member</w:t>
      </w:r>
      <w:r>
        <w:rPr>
          <w:rFonts w:ascii="Times New Roman" w:hAnsi="Times New Roman" w:cs="Times New Roman"/>
          <w:sz w:val="28"/>
          <w:szCs w:val="28"/>
        </w:rPr>
        <w:t>s of the organizing committee.  Like the Logic Conference in Cambridge, t</w:t>
      </w:r>
      <w:r w:rsidRPr="0062088F">
        <w:rPr>
          <w:rFonts w:ascii="Times New Roman" w:hAnsi="Times New Roman" w:cs="Times New Roman"/>
          <w:sz w:val="28"/>
          <w:szCs w:val="28"/>
        </w:rPr>
        <w:t>his</w:t>
      </w:r>
      <w:r>
        <w:rPr>
          <w:rFonts w:ascii="Times New Roman" w:hAnsi="Times New Roman" w:cs="Times New Roman"/>
          <w:sz w:val="28"/>
          <w:szCs w:val="28"/>
        </w:rPr>
        <w:t xml:space="preserve"> </w:t>
      </w:r>
      <w:r w:rsidRPr="0062088F">
        <w:rPr>
          <w:rFonts w:ascii="Times New Roman" w:hAnsi="Times New Roman" w:cs="Times New Roman"/>
          <w:sz w:val="28"/>
          <w:szCs w:val="28"/>
        </w:rPr>
        <w:t>conference was</w:t>
      </w:r>
      <w:r>
        <w:rPr>
          <w:rFonts w:ascii="Times New Roman" w:hAnsi="Times New Roman" w:cs="Times New Roman"/>
          <w:sz w:val="28"/>
          <w:szCs w:val="28"/>
        </w:rPr>
        <w:t xml:space="preserve"> </w:t>
      </w:r>
      <w:r w:rsidRPr="0062088F">
        <w:rPr>
          <w:rFonts w:ascii="Times New Roman" w:hAnsi="Times New Roman" w:cs="Times New Roman"/>
          <w:sz w:val="28"/>
          <w:szCs w:val="28"/>
        </w:rPr>
        <w:t>a NATO Advanced</w:t>
      </w:r>
      <w:r>
        <w:rPr>
          <w:rFonts w:ascii="Times New Roman" w:hAnsi="Times New Roman" w:cs="Times New Roman"/>
          <w:sz w:val="28"/>
          <w:szCs w:val="28"/>
        </w:rPr>
        <w:t xml:space="preserve"> </w:t>
      </w:r>
      <w:r w:rsidRPr="0062088F">
        <w:rPr>
          <w:rFonts w:ascii="Times New Roman" w:hAnsi="Times New Roman" w:cs="Times New Roman"/>
          <w:sz w:val="28"/>
          <w:szCs w:val="28"/>
        </w:rPr>
        <w:t>Study Institute. On top of that</w:t>
      </w:r>
      <w:r>
        <w:rPr>
          <w:rFonts w:ascii="Times New Roman" w:hAnsi="Times New Roman" w:cs="Times New Roman"/>
          <w:sz w:val="28"/>
          <w:szCs w:val="28"/>
        </w:rPr>
        <w:t>,</w:t>
      </w:r>
      <w:r w:rsidRPr="0062088F">
        <w:rPr>
          <w:rFonts w:ascii="Times New Roman" w:hAnsi="Times New Roman" w:cs="Times New Roman"/>
          <w:sz w:val="28"/>
          <w:szCs w:val="28"/>
        </w:rPr>
        <w:t xml:space="preserve"> further funding came from embodiments of the</w:t>
      </w:r>
      <w:r>
        <w:rPr>
          <w:rFonts w:ascii="Times New Roman" w:hAnsi="Times New Roman" w:cs="Times New Roman"/>
          <w:sz w:val="28"/>
          <w:szCs w:val="28"/>
        </w:rPr>
        <w:t xml:space="preserve"> </w:t>
      </w:r>
      <w:r w:rsidRPr="0062088F">
        <w:rPr>
          <w:rFonts w:ascii="Times New Roman" w:hAnsi="Times New Roman" w:cs="Times New Roman"/>
          <w:sz w:val="28"/>
          <w:szCs w:val="28"/>
        </w:rPr>
        <w:t xml:space="preserve">capitalistic economic system such as Coca-Cola or Rank Xerox. </w:t>
      </w:r>
      <w:proofErr w:type="spellStart"/>
      <w:r w:rsidRPr="0062088F">
        <w:rPr>
          <w:rFonts w:ascii="Times New Roman" w:hAnsi="Times New Roman" w:cs="Times New Roman"/>
          <w:sz w:val="28"/>
          <w:szCs w:val="28"/>
        </w:rPr>
        <w:t>Grothendieck</w:t>
      </w:r>
      <w:proofErr w:type="spellEnd"/>
      <w:r>
        <w:rPr>
          <w:rFonts w:ascii="Times New Roman" w:hAnsi="Times New Roman" w:cs="Times New Roman"/>
          <w:sz w:val="28"/>
          <w:szCs w:val="28"/>
        </w:rPr>
        <w:t xml:space="preserve"> </w:t>
      </w:r>
      <w:r w:rsidRPr="0062088F">
        <w:rPr>
          <w:rFonts w:ascii="Times New Roman" w:hAnsi="Times New Roman" w:cs="Times New Roman"/>
          <w:sz w:val="28"/>
          <w:szCs w:val="28"/>
        </w:rPr>
        <w:t>was absolutely outraged. By his own account he turned to the organizers and</w:t>
      </w:r>
      <w:r>
        <w:rPr>
          <w:rFonts w:ascii="Times New Roman" w:hAnsi="Times New Roman" w:cs="Times New Roman"/>
          <w:sz w:val="28"/>
          <w:szCs w:val="28"/>
        </w:rPr>
        <w:t xml:space="preserve"> p</w:t>
      </w:r>
      <w:r w:rsidRPr="0062088F">
        <w:rPr>
          <w:rFonts w:ascii="Times New Roman" w:hAnsi="Times New Roman" w:cs="Times New Roman"/>
          <w:sz w:val="28"/>
          <w:szCs w:val="28"/>
        </w:rPr>
        <w:t>lanned speakers and requested them to reconsider their participation. The</w:t>
      </w:r>
      <w:r>
        <w:rPr>
          <w:rFonts w:ascii="Times New Roman" w:hAnsi="Times New Roman" w:cs="Times New Roman"/>
          <w:sz w:val="28"/>
          <w:szCs w:val="28"/>
        </w:rPr>
        <w:t xml:space="preserve"> original version in English</w:t>
      </w:r>
      <w:r w:rsidRPr="0062088F">
        <w:rPr>
          <w:rFonts w:ascii="Times New Roman" w:hAnsi="Times New Roman" w:cs="Times New Roman"/>
          <w:sz w:val="28"/>
          <w:szCs w:val="28"/>
        </w:rPr>
        <w:t xml:space="preserve"> of his ci</w:t>
      </w:r>
      <w:r>
        <w:rPr>
          <w:rFonts w:ascii="Times New Roman" w:hAnsi="Times New Roman" w:cs="Times New Roman"/>
          <w:sz w:val="28"/>
          <w:szCs w:val="28"/>
        </w:rPr>
        <w:t xml:space="preserve">rcular letter, dated </w:t>
      </w:r>
      <w:r w:rsidRPr="0062088F">
        <w:rPr>
          <w:rFonts w:ascii="Times New Roman" w:hAnsi="Times New Roman" w:cs="Times New Roman"/>
          <w:sz w:val="28"/>
          <w:szCs w:val="28"/>
        </w:rPr>
        <w:t xml:space="preserve">July </w:t>
      </w:r>
      <w:r>
        <w:rPr>
          <w:rFonts w:ascii="Times New Roman" w:hAnsi="Times New Roman" w:cs="Times New Roman"/>
          <w:sz w:val="28"/>
          <w:szCs w:val="28"/>
        </w:rPr>
        <w:t xml:space="preserve">6, 1971, </w:t>
      </w:r>
      <w:r w:rsidRPr="0062088F">
        <w:rPr>
          <w:rFonts w:ascii="Times New Roman" w:hAnsi="Times New Roman" w:cs="Times New Roman"/>
          <w:sz w:val="28"/>
          <w:szCs w:val="28"/>
        </w:rPr>
        <w:t>reads</w:t>
      </w:r>
      <w:r>
        <w:rPr>
          <w:rFonts w:ascii="Times New Roman" w:hAnsi="Times New Roman" w:cs="Times New Roman"/>
          <w:sz w:val="28"/>
          <w:szCs w:val="28"/>
        </w:rPr>
        <w:t xml:space="preserve"> as follows</w:t>
      </w:r>
      <w:r w:rsidRPr="0062088F">
        <w:rPr>
          <w:rFonts w:ascii="Times New Roman" w:hAnsi="Times New Roman" w:cs="Times New Roman"/>
          <w:sz w:val="28"/>
          <w:szCs w:val="28"/>
        </w:rPr>
        <w:t>:</w:t>
      </w:r>
    </w:p>
    <w:p w14:paraId="460CC3D1" w14:textId="77777777" w:rsidR="0062088F" w:rsidRDefault="0062088F" w:rsidP="0062088F">
      <w:pPr>
        <w:widowControl w:val="0"/>
        <w:autoSpaceDE w:val="0"/>
        <w:autoSpaceDN w:val="0"/>
        <w:adjustRightInd w:val="0"/>
        <w:rPr>
          <w:rFonts w:ascii="Times New Roman" w:hAnsi="Times New Roman" w:cs="Times New Roman"/>
          <w:sz w:val="28"/>
          <w:szCs w:val="28"/>
        </w:rPr>
      </w:pPr>
    </w:p>
    <w:p w14:paraId="724D6484" w14:textId="7C0C7F89" w:rsidR="0062088F" w:rsidRPr="0062088F" w:rsidRDefault="0062088F" w:rsidP="0062088F">
      <w:pPr>
        <w:widowControl w:val="0"/>
        <w:autoSpaceDE w:val="0"/>
        <w:autoSpaceDN w:val="0"/>
        <w:adjustRightInd w:val="0"/>
        <w:rPr>
          <w:rFonts w:ascii="Times New Roman" w:hAnsi="Times New Roman" w:cs="Times New Roman"/>
        </w:rPr>
      </w:pPr>
      <w:r w:rsidRPr="0062088F">
        <w:rPr>
          <w:rFonts w:ascii="Times New Roman" w:hAnsi="Times New Roman" w:cs="Times New Roman"/>
        </w:rPr>
        <w:t>To the organizers and anticipated participants of the NATO-sponsored 1972 Summer School on Modular Functions.</w:t>
      </w:r>
    </w:p>
    <w:p w14:paraId="0685A462" w14:textId="77777777" w:rsidR="0062088F" w:rsidRPr="0062088F" w:rsidRDefault="0062088F" w:rsidP="0062088F">
      <w:pPr>
        <w:widowControl w:val="0"/>
        <w:autoSpaceDE w:val="0"/>
        <w:autoSpaceDN w:val="0"/>
        <w:adjustRightInd w:val="0"/>
        <w:rPr>
          <w:rFonts w:ascii="Times New Roman" w:hAnsi="Times New Roman" w:cs="Times New Roman"/>
        </w:rPr>
      </w:pPr>
    </w:p>
    <w:p w14:paraId="1E160B99" w14:textId="77777777" w:rsidR="0062088F" w:rsidRPr="0062088F" w:rsidRDefault="0062088F" w:rsidP="0062088F">
      <w:pPr>
        <w:widowControl w:val="0"/>
        <w:autoSpaceDE w:val="0"/>
        <w:autoSpaceDN w:val="0"/>
        <w:adjustRightInd w:val="0"/>
        <w:rPr>
          <w:rFonts w:ascii="Times New Roman" w:hAnsi="Times New Roman" w:cs="Times New Roman"/>
        </w:rPr>
      </w:pPr>
      <w:r w:rsidRPr="0062088F">
        <w:rPr>
          <w:rFonts w:ascii="Times New Roman" w:hAnsi="Times New Roman" w:cs="Times New Roman"/>
        </w:rPr>
        <w:t>Dear Colleagues,</w:t>
      </w:r>
    </w:p>
    <w:p w14:paraId="4FFFEF95" w14:textId="77777777" w:rsidR="0062088F" w:rsidRPr="0062088F" w:rsidRDefault="0062088F" w:rsidP="0062088F">
      <w:pPr>
        <w:widowControl w:val="0"/>
        <w:autoSpaceDE w:val="0"/>
        <w:autoSpaceDN w:val="0"/>
        <w:adjustRightInd w:val="0"/>
        <w:rPr>
          <w:rFonts w:ascii="Times New Roman" w:hAnsi="Times New Roman" w:cs="Times New Roman"/>
        </w:rPr>
      </w:pPr>
    </w:p>
    <w:p w14:paraId="4EC7B8EF" w14:textId="77777777" w:rsidR="0062088F" w:rsidRPr="0062088F" w:rsidRDefault="0062088F" w:rsidP="0062088F">
      <w:pPr>
        <w:widowControl w:val="0"/>
        <w:autoSpaceDE w:val="0"/>
        <w:autoSpaceDN w:val="0"/>
        <w:adjustRightInd w:val="0"/>
        <w:rPr>
          <w:rFonts w:ascii="Times New Roman" w:hAnsi="Times New Roman" w:cs="Times New Roman"/>
        </w:rPr>
      </w:pPr>
      <w:r w:rsidRPr="0062088F">
        <w:rPr>
          <w:rFonts w:ascii="Times New Roman" w:hAnsi="Times New Roman" w:cs="Times New Roman"/>
        </w:rPr>
        <w:t>Soon after I heard about the projected Summer School, I got a copy of</w:t>
      </w:r>
    </w:p>
    <w:p w14:paraId="71983505" w14:textId="2454B97E" w:rsidR="0062088F" w:rsidRPr="0062088F" w:rsidRDefault="0062088F" w:rsidP="0062088F">
      <w:pPr>
        <w:widowControl w:val="0"/>
        <w:autoSpaceDE w:val="0"/>
        <w:autoSpaceDN w:val="0"/>
        <w:adjustRightInd w:val="0"/>
        <w:rPr>
          <w:rFonts w:ascii="Times New Roman" w:hAnsi="Times New Roman" w:cs="Times New Roman"/>
        </w:rPr>
      </w:pPr>
      <w:proofErr w:type="spellStart"/>
      <w:r w:rsidRPr="0062088F">
        <w:rPr>
          <w:rFonts w:ascii="Times New Roman" w:hAnsi="Times New Roman" w:cs="Times New Roman"/>
        </w:rPr>
        <w:t>Godemont's</w:t>
      </w:r>
      <w:proofErr w:type="spellEnd"/>
      <w:r w:rsidRPr="0062088F">
        <w:rPr>
          <w:rFonts w:ascii="Times New Roman" w:hAnsi="Times New Roman" w:cs="Times New Roman"/>
        </w:rPr>
        <w:t xml:space="preserve"> letter to the organizers, of which copies were </w:t>
      </w:r>
      <w:proofErr w:type="gramStart"/>
      <w:r w:rsidRPr="0062088F">
        <w:rPr>
          <w:rFonts w:ascii="Times New Roman" w:hAnsi="Times New Roman" w:cs="Times New Roman"/>
        </w:rPr>
        <w:t>sent</w:t>
      </w:r>
      <w:proofErr w:type="gramEnd"/>
      <w:r w:rsidRPr="0062088F">
        <w:rPr>
          <w:rFonts w:ascii="Times New Roman" w:hAnsi="Times New Roman" w:cs="Times New Roman"/>
        </w:rPr>
        <w:t xml:space="preserve"> also to all anticipated participants. I wholeheartedly agree with the stand </w:t>
      </w:r>
      <w:proofErr w:type="spellStart"/>
      <w:r w:rsidRPr="0062088F">
        <w:rPr>
          <w:rFonts w:ascii="Times New Roman" w:hAnsi="Times New Roman" w:cs="Times New Roman"/>
        </w:rPr>
        <w:t>Godemont</w:t>
      </w:r>
      <w:proofErr w:type="spellEnd"/>
      <w:r w:rsidRPr="0062088F">
        <w:rPr>
          <w:rFonts w:ascii="Times New Roman" w:hAnsi="Times New Roman" w:cs="Times New Roman"/>
        </w:rPr>
        <w:t xml:space="preserve"> takes, and it is pointless therefore to repeat here in my personal style the points he forcefully made in his own. Instead, I now wish to tell you about my decision to attend this Summer School on my own funds, should it take place and be financed by NATO as contemplated. Not, of course, in order to participate in discussions on technicalities on modular functions, but in order to voice in personal and public discussions, and through any civilized means </w:t>
      </w:r>
      <w:proofErr w:type="gramStart"/>
      <w:r w:rsidRPr="0062088F">
        <w:rPr>
          <w:rFonts w:ascii="Times New Roman" w:hAnsi="Times New Roman" w:cs="Times New Roman"/>
        </w:rPr>
        <w:t>I or others</w:t>
      </w:r>
      <w:proofErr w:type="gramEnd"/>
      <w:r w:rsidRPr="0062088F">
        <w:rPr>
          <w:rFonts w:ascii="Times New Roman" w:hAnsi="Times New Roman" w:cs="Times New Roman"/>
        </w:rPr>
        <w:t xml:space="preserve"> can devise, my disapproval of what I consider as a corruption of science. I hope that some other colleagues sharing our feelings and our concerns will join me; however my decision is not dependent on this. The aim would be to help you personally, and possibly some other colleagues as well, to come to realize that there is something fundamentally wrong in the way most mathematicians (and any other kind of scientist as well) are taking it easy with their social responsibilities, being convinced that whatever pushes Science (or themselves) still a bit further, is Supreme Good in itself and does not need further justification. As there are things infinitely more important and precious on earth than sophisticated knowledge of properties of modular functions - such as the respect for life, and indeed the continuation of life itself - I do hope that my or our presence will have a disrupting effect as far as concentration on mathematical technicalities is concerned - yet a clarifying and constructive one on those more essential matters. As other likewise dissenting scientists, I do of course value such a thing as academic freedom, but not as an absolute, not at the expense of more essential rights of people who may not be academics (such as the right to live, or some forms of freedom that we academics are taking for granted for our own personal selves), which are being suppressed increasingly throughout the world, notably by military organizations such as </w:t>
      </w:r>
      <w:proofErr w:type="spellStart"/>
      <w:r w:rsidRPr="0062088F">
        <w:rPr>
          <w:rFonts w:ascii="Times New Roman" w:hAnsi="Times New Roman" w:cs="Times New Roman"/>
        </w:rPr>
        <w:t>Nato</w:t>
      </w:r>
      <w:proofErr w:type="spellEnd"/>
      <w:r w:rsidRPr="0062088F">
        <w:rPr>
          <w:rFonts w:ascii="Times New Roman" w:hAnsi="Times New Roman" w:cs="Times New Roman"/>
        </w:rPr>
        <w:t xml:space="preserve">. Therefore we do believe that “Academic Freedom” does not include the “right” to give support to military and hence destructive institutions such as </w:t>
      </w:r>
      <w:proofErr w:type="spellStart"/>
      <w:r w:rsidRPr="0062088F">
        <w:rPr>
          <w:rFonts w:ascii="Times New Roman" w:hAnsi="Times New Roman" w:cs="Times New Roman"/>
        </w:rPr>
        <w:t>Nato</w:t>
      </w:r>
      <w:proofErr w:type="spellEnd"/>
      <w:r w:rsidRPr="0062088F">
        <w:rPr>
          <w:rFonts w:ascii="Times New Roman" w:hAnsi="Times New Roman" w:cs="Times New Roman"/>
        </w:rPr>
        <w:t xml:space="preserve">, and we hope that an increasing number of people, including yourself, will come to realize this and become instrumental in spreading this knowledge, through various actions such as the one I am contemplating in connection with the Summer School. By the time such scientific meetings as the one you are expected to attend will have to be protected by the police against outraged protesters, hopefully including non-scientists as well, </w:t>
      </w:r>
      <w:proofErr w:type="gramStart"/>
      <w:r w:rsidRPr="0062088F">
        <w:rPr>
          <w:rFonts w:ascii="Times New Roman" w:hAnsi="Times New Roman" w:cs="Times New Roman"/>
        </w:rPr>
        <w:t>the</w:t>
      </w:r>
      <w:proofErr w:type="gramEnd"/>
      <w:r w:rsidRPr="0062088F">
        <w:rPr>
          <w:rFonts w:ascii="Times New Roman" w:hAnsi="Times New Roman" w:cs="Times New Roman"/>
        </w:rPr>
        <w:t xml:space="preserve"> lesson will be learned by many among us. At least the sides will be clear by</w:t>
      </w:r>
    </w:p>
    <w:p w14:paraId="7736FF84" w14:textId="77777777" w:rsidR="0062088F" w:rsidRPr="0062088F" w:rsidRDefault="0062088F" w:rsidP="0062088F">
      <w:pPr>
        <w:widowControl w:val="0"/>
        <w:autoSpaceDE w:val="0"/>
        <w:autoSpaceDN w:val="0"/>
        <w:adjustRightInd w:val="0"/>
        <w:rPr>
          <w:rFonts w:ascii="Times New Roman" w:hAnsi="Times New Roman" w:cs="Times New Roman"/>
        </w:rPr>
      </w:pPr>
      <w:proofErr w:type="gramStart"/>
      <w:r w:rsidRPr="0062088F">
        <w:rPr>
          <w:rFonts w:ascii="Times New Roman" w:hAnsi="Times New Roman" w:cs="Times New Roman"/>
        </w:rPr>
        <w:t>then</w:t>
      </w:r>
      <w:proofErr w:type="gramEnd"/>
      <w:r w:rsidRPr="0062088F">
        <w:rPr>
          <w:rFonts w:ascii="Times New Roman" w:hAnsi="Times New Roman" w:cs="Times New Roman"/>
        </w:rPr>
        <w:t xml:space="preserve"> to everyone, which would be an important step indeed.</w:t>
      </w:r>
    </w:p>
    <w:p w14:paraId="615CE778" w14:textId="77777777" w:rsidR="0062088F" w:rsidRPr="0062088F" w:rsidRDefault="0062088F" w:rsidP="0062088F">
      <w:pPr>
        <w:widowControl w:val="0"/>
        <w:autoSpaceDE w:val="0"/>
        <w:autoSpaceDN w:val="0"/>
        <w:adjustRightInd w:val="0"/>
        <w:rPr>
          <w:rFonts w:ascii="Times New Roman" w:hAnsi="Times New Roman" w:cs="Times New Roman"/>
        </w:rPr>
      </w:pPr>
    </w:p>
    <w:p w14:paraId="60AF3B3E" w14:textId="38C2192D" w:rsidR="0062088F" w:rsidRPr="0062088F" w:rsidRDefault="0062088F" w:rsidP="0062088F">
      <w:pPr>
        <w:widowControl w:val="0"/>
        <w:autoSpaceDE w:val="0"/>
        <w:autoSpaceDN w:val="0"/>
        <w:adjustRightInd w:val="0"/>
        <w:rPr>
          <w:rFonts w:ascii="Times New Roman" w:hAnsi="Times New Roman" w:cs="Times New Roman"/>
        </w:rPr>
      </w:pPr>
      <w:r w:rsidRPr="0062088F">
        <w:rPr>
          <w:rFonts w:ascii="Times New Roman" w:hAnsi="Times New Roman" w:cs="Times New Roman"/>
        </w:rPr>
        <w:t xml:space="preserve">I would like to add still some more personal comments. Why, among the hundreds of meetings financed by </w:t>
      </w:r>
      <w:proofErr w:type="spellStart"/>
      <w:r w:rsidRPr="0062088F">
        <w:rPr>
          <w:rFonts w:ascii="Times New Roman" w:hAnsi="Times New Roman" w:cs="Times New Roman"/>
        </w:rPr>
        <w:t>Nato</w:t>
      </w:r>
      <w:proofErr w:type="spellEnd"/>
      <w:r w:rsidRPr="0062088F">
        <w:rPr>
          <w:rFonts w:ascii="Times New Roman" w:hAnsi="Times New Roman" w:cs="Times New Roman"/>
        </w:rPr>
        <w:t xml:space="preserve">, did I decide to take action just on this particular one? This is because, through the persons of some of the organizers, and also partly through the subject, it very much feels to me like something happening “in my own house” - and certainly we should </w:t>
      </w:r>
      <w:proofErr w:type="gramStart"/>
      <w:r w:rsidRPr="0062088F">
        <w:rPr>
          <w:rFonts w:ascii="Times New Roman" w:hAnsi="Times New Roman" w:cs="Times New Roman"/>
        </w:rPr>
        <w:t>start  sweeping</w:t>
      </w:r>
      <w:proofErr w:type="gramEnd"/>
      <w:r w:rsidRPr="0062088F">
        <w:rPr>
          <w:rFonts w:ascii="Times New Roman" w:hAnsi="Times New Roman" w:cs="Times New Roman"/>
        </w:rPr>
        <w:t xml:space="preserve"> our own house first! Thus, I have been working in nearly constant contact with J</w:t>
      </w:r>
      <w:proofErr w:type="gramStart"/>
      <w:r w:rsidRPr="0062088F">
        <w:rPr>
          <w:rFonts w:ascii="Times New Roman" w:hAnsi="Times New Roman" w:cs="Times New Roman"/>
        </w:rPr>
        <w:t>.-</w:t>
      </w:r>
      <w:proofErr w:type="gramEnd"/>
      <w:r w:rsidRPr="0062088F">
        <w:rPr>
          <w:rFonts w:ascii="Times New Roman" w:hAnsi="Times New Roman" w:cs="Times New Roman"/>
        </w:rPr>
        <w:t xml:space="preserve">P. </w:t>
      </w:r>
      <w:proofErr w:type="spellStart"/>
      <w:r w:rsidRPr="0062088F">
        <w:rPr>
          <w:rFonts w:ascii="Times New Roman" w:hAnsi="Times New Roman" w:cs="Times New Roman"/>
        </w:rPr>
        <w:t>Serre</w:t>
      </w:r>
      <w:proofErr w:type="spellEnd"/>
      <w:r w:rsidRPr="0062088F">
        <w:rPr>
          <w:rFonts w:ascii="Times New Roman" w:hAnsi="Times New Roman" w:cs="Times New Roman"/>
        </w:rPr>
        <w:t xml:space="preserve"> for about twenty years, including many years of collaboration within the </w:t>
      </w:r>
      <w:proofErr w:type="spellStart"/>
      <w:r w:rsidRPr="0062088F">
        <w:rPr>
          <w:rFonts w:ascii="Times New Roman" w:hAnsi="Times New Roman" w:cs="Times New Roman"/>
        </w:rPr>
        <w:t>Bourbaki</w:t>
      </w:r>
      <w:proofErr w:type="spellEnd"/>
      <w:r w:rsidRPr="0062088F">
        <w:rPr>
          <w:rFonts w:ascii="Times New Roman" w:hAnsi="Times New Roman" w:cs="Times New Roman"/>
        </w:rPr>
        <w:t xml:space="preserve"> group; many of my best recollections of past work are tied up some way or other with our common “master” </w:t>
      </w:r>
      <w:proofErr w:type="spellStart"/>
      <w:r w:rsidRPr="0062088F">
        <w:rPr>
          <w:rFonts w:ascii="Times New Roman" w:hAnsi="Times New Roman" w:cs="Times New Roman"/>
        </w:rPr>
        <w:t>Bourbaki</w:t>
      </w:r>
      <w:proofErr w:type="spellEnd"/>
      <w:r w:rsidRPr="0062088F">
        <w:rPr>
          <w:rFonts w:ascii="Times New Roman" w:hAnsi="Times New Roman" w:cs="Times New Roman"/>
        </w:rPr>
        <w:t xml:space="preserve"> or with </w:t>
      </w:r>
      <w:proofErr w:type="spellStart"/>
      <w:r w:rsidRPr="0062088F">
        <w:rPr>
          <w:rFonts w:ascii="Times New Roman" w:hAnsi="Times New Roman" w:cs="Times New Roman"/>
        </w:rPr>
        <w:t>Serre</w:t>
      </w:r>
      <w:proofErr w:type="spellEnd"/>
      <w:r w:rsidRPr="0062088F">
        <w:rPr>
          <w:rFonts w:ascii="Times New Roman" w:hAnsi="Times New Roman" w:cs="Times New Roman"/>
        </w:rPr>
        <w:t xml:space="preserve">, and at various times I had occasion to acknowledge the influence of one or the other on my work. </w:t>
      </w:r>
      <w:proofErr w:type="spellStart"/>
      <w:r w:rsidRPr="0062088F">
        <w:rPr>
          <w:rFonts w:ascii="Times New Roman" w:hAnsi="Times New Roman" w:cs="Times New Roman"/>
        </w:rPr>
        <w:t>Deligne</w:t>
      </w:r>
      <w:proofErr w:type="spellEnd"/>
      <w:r w:rsidRPr="0062088F">
        <w:rPr>
          <w:rFonts w:ascii="Times New Roman" w:hAnsi="Times New Roman" w:cs="Times New Roman"/>
        </w:rPr>
        <w:t xml:space="preserve"> has been my student for several years (coming quickly to surpass his master in mathematical insight and technical power), and I used to be particularly enthusiastic about his seemingly unlimited potentialities; he eventually became my colleague at IHES - which made me quite exultant indeed, unfortunately only for a short time, as I left soon after over an issue quite similar to the one causing this letter. This brings me to my own share of responsibility in this sad situation: That even some young people, and very “bright” ones, will not waste a minute's thought on such “pointless” questions as their social responsibilities and the social implications of their overall </w:t>
      </w:r>
      <w:proofErr w:type="spellStart"/>
      <w:r w:rsidRPr="0062088F">
        <w:rPr>
          <w:rFonts w:ascii="Times New Roman" w:hAnsi="Times New Roman" w:cs="Times New Roman"/>
        </w:rPr>
        <w:t>behaviour</w:t>
      </w:r>
      <w:proofErr w:type="spellEnd"/>
      <w:r w:rsidRPr="0062088F">
        <w:rPr>
          <w:rFonts w:ascii="Times New Roman" w:hAnsi="Times New Roman" w:cs="Times New Roman"/>
        </w:rPr>
        <w:t xml:space="preserve"> as scientists. After all we, the elders, never wasted so much as an hour discussing such matters with them, and thus even those among us who did not consider such questions futile would necessarily propagate the feeling that they indeed are. However, if we are not spiritually dead we should still be able to learn, not merely more mathematics, and come to change our teaching in such a way that it will no longer propagate such deadly errors.</w:t>
      </w:r>
    </w:p>
    <w:p w14:paraId="094CA6D2" w14:textId="77777777" w:rsidR="0062088F" w:rsidRPr="0062088F" w:rsidRDefault="0062088F" w:rsidP="0062088F">
      <w:pPr>
        <w:widowControl w:val="0"/>
        <w:autoSpaceDE w:val="0"/>
        <w:autoSpaceDN w:val="0"/>
        <w:adjustRightInd w:val="0"/>
        <w:rPr>
          <w:rFonts w:ascii="Times New Roman" w:hAnsi="Times New Roman" w:cs="Times New Roman"/>
        </w:rPr>
      </w:pPr>
    </w:p>
    <w:p w14:paraId="3D8097A2" w14:textId="77777777" w:rsidR="0062088F" w:rsidRPr="0062088F" w:rsidRDefault="0062088F" w:rsidP="0062088F">
      <w:pPr>
        <w:widowControl w:val="0"/>
        <w:autoSpaceDE w:val="0"/>
        <w:autoSpaceDN w:val="0"/>
        <w:adjustRightInd w:val="0"/>
        <w:rPr>
          <w:rFonts w:ascii="Times New Roman" w:hAnsi="Times New Roman" w:cs="Times New Roman"/>
        </w:rPr>
      </w:pPr>
      <w:r w:rsidRPr="0062088F">
        <w:rPr>
          <w:rFonts w:ascii="Times New Roman" w:hAnsi="Times New Roman" w:cs="Times New Roman"/>
        </w:rPr>
        <w:t>Any comments to these reflections would be welcome. Whatever strong my</w:t>
      </w:r>
    </w:p>
    <w:p w14:paraId="1E9793C6" w14:textId="73662B51" w:rsidR="0062088F" w:rsidRPr="0062088F" w:rsidRDefault="0062088F" w:rsidP="0062088F">
      <w:pPr>
        <w:widowControl w:val="0"/>
        <w:autoSpaceDE w:val="0"/>
        <w:autoSpaceDN w:val="0"/>
        <w:adjustRightInd w:val="0"/>
        <w:rPr>
          <w:rFonts w:ascii="Times New Roman" w:hAnsi="Times New Roman" w:cs="Times New Roman"/>
        </w:rPr>
      </w:pPr>
      <w:proofErr w:type="gramStart"/>
      <w:r w:rsidRPr="0062088F">
        <w:rPr>
          <w:rFonts w:ascii="Times New Roman" w:hAnsi="Times New Roman" w:cs="Times New Roman"/>
        </w:rPr>
        <w:t>convictions</w:t>
      </w:r>
      <w:proofErr w:type="gramEnd"/>
      <w:r w:rsidRPr="0062088F">
        <w:rPr>
          <w:rFonts w:ascii="Times New Roman" w:hAnsi="Times New Roman" w:cs="Times New Roman"/>
        </w:rPr>
        <w:t xml:space="preserve"> and my ways of expressing them, they do not imply any hostility towards any particular person. I am just convinced that the kind of attitude that makes it possible to scientists to attend, say, a </w:t>
      </w:r>
      <w:proofErr w:type="spellStart"/>
      <w:r w:rsidRPr="0062088F">
        <w:rPr>
          <w:rFonts w:ascii="Times New Roman" w:hAnsi="Times New Roman" w:cs="Times New Roman"/>
        </w:rPr>
        <w:t>Nato</w:t>
      </w:r>
      <w:proofErr w:type="spellEnd"/>
      <w:r w:rsidRPr="0062088F">
        <w:rPr>
          <w:rFonts w:ascii="Times New Roman" w:hAnsi="Times New Roman" w:cs="Times New Roman"/>
        </w:rPr>
        <w:t xml:space="preserve"> Summer School, is suicidal in the large, hence condemned to disappear within the next generation or two - whether or not there are any other generations afterwards.</w:t>
      </w:r>
    </w:p>
    <w:p w14:paraId="3198C327" w14:textId="77777777" w:rsidR="0062088F" w:rsidRPr="0062088F" w:rsidRDefault="0062088F" w:rsidP="0062088F">
      <w:pPr>
        <w:widowControl w:val="0"/>
        <w:autoSpaceDE w:val="0"/>
        <w:autoSpaceDN w:val="0"/>
        <w:adjustRightInd w:val="0"/>
        <w:rPr>
          <w:rFonts w:ascii="Times New Roman" w:hAnsi="Times New Roman" w:cs="Times New Roman"/>
        </w:rPr>
      </w:pPr>
    </w:p>
    <w:p w14:paraId="380CC522" w14:textId="77777777" w:rsidR="0062088F" w:rsidRPr="0062088F" w:rsidRDefault="0062088F" w:rsidP="0062088F">
      <w:pPr>
        <w:widowControl w:val="0"/>
        <w:autoSpaceDE w:val="0"/>
        <w:autoSpaceDN w:val="0"/>
        <w:adjustRightInd w:val="0"/>
        <w:rPr>
          <w:rFonts w:ascii="Times New Roman" w:hAnsi="Times New Roman" w:cs="Times New Roman"/>
        </w:rPr>
      </w:pPr>
      <w:r w:rsidRPr="0062088F">
        <w:rPr>
          <w:rFonts w:ascii="Times New Roman" w:hAnsi="Times New Roman" w:cs="Times New Roman"/>
        </w:rPr>
        <w:t>Yours for life, peace and freedom</w:t>
      </w:r>
    </w:p>
    <w:p w14:paraId="4C838B67" w14:textId="77777777" w:rsidR="0062088F" w:rsidRPr="0062088F" w:rsidRDefault="0062088F" w:rsidP="0062088F">
      <w:pPr>
        <w:widowControl w:val="0"/>
        <w:autoSpaceDE w:val="0"/>
        <w:autoSpaceDN w:val="0"/>
        <w:adjustRightInd w:val="0"/>
        <w:rPr>
          <w:rFonts w:ascii="Times New Roman" w:hAnsi="Times New Roman" w:cs="Times New Roman"/>
        </w:rPr>
      </w:pPr>
    </w:p>
    <w:p w14:paraId="5CF377A6" w14:textId="77777777" w:rsidR="0062088F" w:rsidRPr="0062088F" w:rsidRDefault="0062088F" w:rsidP="0062088F">
      <w:pPr>
        <w:widowControl w:val="0"/>
        <w:autoSpaceDE w:val="0"/>
        <w:autoSpaceDN w:val="0"/>
        <w:adjustRightInd w:val="0"/>
        <w:ind w:left="720" w:firstLine="720"/>
        <w:rPr>
          <w:rFonts w:ascii="Times New Roman" w:hAnsi="Times New Roman" w:cs="Times New Roman"/>
        </w:rPr>
      </w:pPr>
      <w:r w:rsidRPr="0062088F">
        <w:rPr>
          <w:rFonts w:ascii="Times New Roman" w:hAnsi="Times New Roman" w:cs="Times New Roman"/>
        </w:rPr>
        <w:t xml:space="preserve">A. </w:t>
      </w:r>
      <w:proofErr w:type="spellStart"/>
      <w:r w:rsidRPr="0062088F">
        <w:rPr>
          <w:rFonts w:ascii="Times New Roman" w:hAnsi="Times New Roman" w:cs="Times New Roman"/>
        </w:rPr>
        <w:t>Grothendieck</w:t>
      </w:r>
      <w:proofErr w:type="spellEnd"/>
    </w:p>
    <w:p w14:paraId="6D87DF42" w14:textId="77777777" w:rsidR="0062088F" w:rsidRDefault="0062088F" w:rsidP="0062088F">
      <w:pPr>
        <w:widowControl w:val="0"/>
        <w:autoSpaceDE w:val="0"/>
        <w:autoSpaceDN w:val="0"/>
        <w:adjustRightInd w:val="0"/>
        <w:rPr>
          <w:rFonts w:ascii="Times New Roman" w:hAnsi="Times New Roman" w:cs="Times New Roman"/>
          <w:sz w:val="28"/>
          <w:szCs w:val="28"/>
        </w:rPr>
      </w:pPr>
    </w:p>
    <w:p w14:paraId="029D0CAF" w14:textId="360C4DE7" w:rsidR="0062088F" w:rsidRPr="0062088F" w:rsidRDefault="0062088F" w:rsidP="0062088F">
      <w:pPr>
        <w:widowControl w:val="0"/>
        <w:autoSpaceDE w:val="0"/>
        <w:autoSpaceDN w:val="0"/>
        <w:adjustRightInd w:val="0"/>
        <w:rPr>
          <w:rFonts w:ascii="Times New Roman" w:hAnsi="Times New Roman" w:cs="Times New Roman"/>
          <w:sz w:val="28"/>
          <w:szCs w:val="28"/>
        </w:rPr>
      </w:pPr>
      <w:r w:rsidRPr="0062088F">
        <w:rPr>
          <w:rFonts w:ascii="Times New Roman" w:hAnsi="Times New Roman" w:cs="Times New Roman"/>
          <w:sz w:val="28"/>
          <w:szCs w:val="28"/>
        </w:rPr>
        <w:t xml:space="preserve">As announced in this letter, </w:t>
      </w:r>
      <w:proofErr w:type="spellStart"/>
      <w:r w:rsidRPr="0062088F">
        <w:rPr>
          <w:rFonts w:ascii="Times New Roman" w:hAnsi="Times New Roman" w:cs="Times New Roman"/>
          <w:sz w:val="28"/>
          <w:szCs w:val="28"/>
        </w:rPr>
        <w:t>Grothendieck</w:t>
      </w:r>
      <w:proofErr w:type="spellEnd"/>
      <w:r w:rsidRPr="0062088F">
        <w:rPr>
          <w:rFonts w:ascii="Times New Roman" w:hAnsi="Times New Roman" w:cs="Times New Roman"/>
          <w:sz w:val="28"/>
          <w:szCs w:val="28"/>
        </w:rPr>
        <w:t xml:space="preserve"> appeared at the opening event</w:t>
      </w:r>
      <w:r w:rsidR="00C60E85">
        <w:rPr>
          <w:rFonts w:ascii="Times New Roman" w:hAnsi="Times New Roman" w:cs="Times New Roman"/>
          <w:sz w:val="28"/>
          <w:szCs w:val="28"/>
        </w:rPr>
        <w:t xml:space="preserve"> </w:t>
      </w:r>
      <w:r w:rsidRPr="0062088F">
        <w:rPr>
          <w:rFonts w:ascii="Times New Roman" w:hAnsi="Times New Roman" w:cs="Times New Roman"/>
          <w:sz w:val="28"/>
          <w:szCs w:val="28"/>
        </w:rPr>
        <w:t xml:space="preserve">uninvited and took the floor unasked, upon which </w:t>
      </w:r>
      <w:proofErr w:type="spellStart"/>
      <w:r w:rsidRPr="0062088F">
        <w:rPr>
          <w:rFonts w:ascii="Times New Roman" w:hAnsi="Times New Roman" w:cs="Times New Roman"/>
          <w:sz w:val="28"/>
          <w:szCs w:val="28"/>
        </w:rPr>
        <w:t>Serre</w:t>
      </w:r>
      <w:proofErr w:type="spellEnd"/>
      <w:r w:rsidRPr="0062088F">
        <w:rPr>
          <w:rFonts w:ascii="Times New Roman" w:hAnsi="Times New Roman" w:cs="Times New Roman"/>
          <w:sz w:val="28"/>
          <w:szCs w:val="28"/>
        </w:rPr>
        <w:t xml:space="preserve"> left the lecture hall. He</w:t>
      </w:r>
      <w:r w:rsidR="00C60E85">
        <w:rPr>
          <w:rFonts w:ascii="Times New Roman" w:hAnsi="Times New Roman" w:cs="Times New Roman"/>
          <w:sz w:val="28"/>
          <w:szCs w:val="28"/>
        </w:rPr>
        <w:t xml:space="preserve"> </w:t>
      </w:r>
      <w:r w:rsidRPr="0062088F">
        <w:rPr>
          <w:rFonts w:ascii="Times New Roman" w:hAnsi="Times New Roman" w:cs="Times New Roman"/>
          <w:sz w:val="28"/>
          <w:szCs w:val="28"/>
        </w:rPr>
        <w:t>attempted to explain his point of view to the audience, but according to the</w:t>
      </w:r>
      <w:r w:rsidR="00C60E85">
        <w:rPr>
          <w:rFonts w:ascii="Times New Roman" w:hAnsi="Times New Roman" w:cs="Times New Roman"/>
          <w:sz w:val="28"/>
          <w:szCs w:val="28"/>
        </w:rPr>
        <w:t xml:space="preserve"> </w:t>
      </w:r>
      <w:r w:rsidRPr="0062088F">
        <w:rPr>
          <w:rFonts w:ascii="Times New Roman" w:hAnsi="Times New Roman" w:cs="Times New Roman"/>
          <w:sz w:val="28"/>
          <w:szCs w:val="28"/>
        </w:rPr>
        <w:t>accounts of several witnesses his demeanor differed vastly from the more</w:t>
      </w:r>
      <w:r w:rsidR="00C60E85">
        <w:rPr>
          <w:rFonts w:ascii="Times New Roman" w:hAnsi="Times New Roman" w:cs="Times New Roman"/>
          <w:sz w:val="28"/>
          <w:szCs w:val="28"/>
        </w:rPr>
        <w:t xml:space="preserve"> </w:t>
      </w:r>
      <w:r w:rsidRPr="0062088F">
        <w:rPr>
          <w:rFonts w:ascii="Times New Roman" w:hAnsi="Times New Roman" w:cs="Times New Roman"/>
          <w:sz w:val="28"/>
          <w:szCs w:val="28"/>
        </w:rPr>
        <w:t>rational tone of his circular letter. Staging a sort student happening, bringing red</w:t>
      </w:r>
      <w:r w:rsidR="00C60E85">
        <w:rPr>
          <w:rFonts w:ascii="Times New Roman" w:hAnsi="Times New Roman" w:cs="Times New Roman"/>
          <w:sz w:val="28"/>
          <w:szCs w:val="28"/>
        </w:rPr>
        <w:t xml:space="preserve"> </w:t>
      </w:r>
      <w:r w:rsidRPr="0062088F">
        <w:rPr>
          <w:rFonts w:ascii="Times New Roman" w:hAnsi="Times New Roman" w:cs="Times New Roman"/>
          <w:sz w:val="28"/>
          <w:szCs w:val="28"/>
        </w:rPr>
        <w:t>balloons into the lecture hall, certainly did not serve the cause which he</w:t>
      </w:r>
    </w:p>
    <w:p w14:paraId="280CBA9E" w14:textId="77777777" w:rsidR="006A6011" w:rsidRDefault="00C60E85" w:rsidP="0062088F">
      <w:pPr>
        <w:widowControl w:val="0"/>
        <w:autoSpaceDE w:val="0"/>
        <w:autoSpaceDN w:val="0"/>
        <w:adjustRightInd w:val="0"/>
        <w:rPr>
          <w:rFonts w:ascii="Times New Roman" w:hAnsi="Times New Roman" w:cs="Times New Roman"/>
          <w:sz w:val="28"/>
          <w:szCs w:val="28"/>
        </w:rPr>
      </w:pPr>
      <w:proofErr w:type="gramStart"/>
      <w:r>
        <w:rPr>
          <w:rFonts w:ascii="Times New Roman" w:hAnsi="Times New Roman" w:cs="Times New Roman"/>
          <w:sz w:val="28"/>
          <w:szCs w:val="28"/>
        </w:rPr>
        <w:t>defended</w:t>
      </w:r>
      <w:proofErr w:type="gramEnd"/>
      <w:r>
        <w:rPr>
          <w:rFonts w:ascii="Times New Roman" w:hAnsi="Times New Roman" w:cs="Times New Roman"/>
          <w:sz w:val="28"/>
          <w:szCs w:val="28"/>
        </w:rPr>
        <w:t>. He undoubtedly</w:t>
      </w:r>
      <w:r w:rsidR="0062088F" w:rsidRPr="0062088F">
        <w:rPr>
          <w:rFonts w:ascii="Times New Roman" w:hAnsi="Times New Roman" w:cs="Times New Roman"/>
          <w:sz w:val="28"/>
          <w:szCs w:val="28"/>
        </w:rPr>
        <w:t xml:space="preserve"> overstepped the boundary between provocation and</w:t>
      </w:r>
      <w:r>
        <w:rPr>
          <w:rFonts w:ascii="Times New Roman" w:hAnsi="Times New Roman" w:cs="Times New Roman"/>
          <w:sz w:val="28"/>
          <w:szCs w:val="28"/>
        </w:rPr>
        <w:t xml:space="preserve"> </w:t>
      </w:r>
      <w:r w:rsidR="0062088F" w:rsidRPr="0062088F">
        <w:rPr>
          <w:rFonts w:ascii="Times New Roman" w:hAnsi="Times New Roman" w:cs="Times New Roman"/>
          <w:sz w:val="28"/>
          <w:szCs w:val="28"/>
        </w:rPr>
        <w:t>personal insult, shouting from the back of th</w:t>
      </w:r>
      <w:r>
        <w:rPr>
          <w:rFonts w:ascii="Times New Roman" w:hAnsi="Times New Roman" w:cs="Times New Roman"/>
          <w:sz w:val="28"/>
          <w:szCs w:val="28"/>
        </w:rPr>
        <w:t>e hall, "</w:t>
      </w:r>
      <w:proofErr w:type="spellStart"/>
      <w:r>
        <w:rPr>
          <w:rFonts w:ascii="Times New Roman" w:hAnsi="Times New Roman" w:cs="Times New Roman"/>
          <w:sz w:val="28"/>
          <w:szCs w:val="28"/>
        </w:rPr>
        <w:t>Légion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d'honneur</w:t>
      </w:r>
      <w:proofErr w:type="spellEnd"/>
      <w:r>
        <w:rPr>
          <w:rFonts w:ascii="Times New Roman" w:hAnsi="Times New Roman" w:cs="Times New Roman"/>
          <w:sz w:val="28"/>
          <w:szCs w:val="28"/>
        </w:rPr>
        <w:t xml:space="preserve">! </w:t>
      </w:r>
      <w:proofErr w:type="spellStart"/>
      <w:r w:rsidR="0062088F" w:rsidRPr="0062088F">
        <w:rPr>
          <w:rFonts w:ascii="Times New Roman" w:hAnsi="Times New Roman" w:cs="Times New Roman"/>
          <w:sz w:val="28"/>
          <w:szCs w:val="28"/>
        </w:rPr>
        <w:t>Légion</w:t>
      </w:r>
      <w:proofErr w:type="spellEnd"/>
      <w:r>
        <w:rPr>
          <w:rFonts w:ascii="Times New Roman" w:hAnsi="Times New Roman" w:cs="Times New Roman"/>
          <w:sz w:val="28"/>
          <w:szCs w:val="28"/>
        </w:rPr>
        <w:t xml:space="preserve"> </w:t>
      </w:r>
      <w:proofErr w:type="spellStart"/>
      <w:r w:rsidR="0062088F" w:rsidRPr="0062088F">
        <w:rPr>
          <w:rFonts w:ascii="Times New Roman" w:hAnsi="Times New Roman" w:cs="Times New Roman"/>
          <w:sz w:val="28"/>
          <w:szCs w:val="28"/>
        </w:rPr>
        <w:t>d'honneur</w:t>
      </w:r>
      <w:proofErr w:type="spellEnd"/>
      <w:r w:rsidR="0062088F" w:rsidRPr="0062088F">
        <w:rPr>
          <w:rFonts w:ascii="Times New Roman" w:hAnsi="Times New Roman" w:cs="Times New Roman"/>
          <w:sz w:val="28"/>
          <w:szCs w:val="28"/>
        </w:rPr>
        <w:t xml:space="preserve">!" </w:t>
      </w:r>
      <w:proofErr w:type="gramStart"/>
      <w:r w:rsidR="0062088F" w:rsidRPr="0062088F">
        <w:rPr>
          <w:rFonts w:ascii="Times New Roman" w:hAnsi="Times New Roman" w:cs="Times New Roman"/>
          <w:sz w:val="28"/>
          <w:szCs w:val="28"/>
        </w:rPr>
        <w:t>alluding</w:t>
      </w:r>
      <w:proofErr w:type="gramEnd"/>
      <w:r w:rsidR="0062088F" w:rsidRPr="0062088F">
        <w:rPr>
          <w:rFonts w:ascii="Times New Roman" w:hAnsi="Times New Roman" w:cs="Times New Roman"/>
          <w:sz w:val="28"/>
          <w:szCs w:val="28"/>
        </w:rPr>
        <w:t xml:space="preserve"> to the fact that </w:t>
      </w:r>
      <w:proofErr w:type="spellStart"/>
      <w:r w:rsidR="0062088F" w:rsidRPr="0062088F">
        <w:rPr>
          <w:rFonts w:ascii="Times New Roman" w:hAnsi="Times New Roman" w:cs="Times New Roman"/>
          <w:sz w:val="28"/>
          <w:szCs w:val="28"/>
        </w:rPr>
        <w:t>Serre</w:t>
      </w:r>
      <w:proofErr w:type="spellEnd"/>
      <w:r w:rsidR="0062088F" w:rsidRPr="0062088F">
        <w:rPr>
          <w:rFonts w:ascii="Times New Roman" w:hAnsi="Times New Roman" w:cs="Times New Roman"/>
          <w:sz w:val="28"/>
          <w:szCs w:val="28"/>
        </w:rPr>
        <w:t xml:space="preserve"> had recently been awarded this medal.</w:t>
      </w:r>
      <w:r>
        <w:rPr>
          <w:rFonts w:ascii="Times New Roman" w:hAnsi="Times New Roman" w:cs="Times New Roman"/>
          <w:sz w:val="28"/>
          <w:szCs w:val="28"/>
        </w:rPr>
        <w:t xml:space="preserve"> </w:t>
      </w:r>
      <w:r w:rsidR="0062088F" w:rsidRPr="0062088F">
        <w:rPr>
          <w:rFonts w:ascii="Times New Roman" w:hAnsi="Times New Roman" w:cs="Times New Roman"/>
          <w:sz w:val="28"/>
          <w:szCs w:val="28"/>
        </w:rPr>
        <w:t>Furthermore he reproached one of the organizers with incompetence. Cartier,</w:t>
      </w:r>
      <w:r>
        <w:rPr>
          <w:rFonts w:ascii="Times New Roman" w:hAnsi="Times New Roman" w:cs="Times New Roman"/>
          <w:sz w:val="28"/>
          <w:szCs w:val="28"/>
        </w:rPr>
        <w:t xml:space="preserve"> </w:t>
      </w:r>
      <w:r w:rsidR="0062088F" w:rsidRPr="0062088F">
        <w:rPr>
          <w:rFonts w:ascii="Times New Roman" w:hAnsi="Times New Roman" w:cs="Times New Roman"/>
          <w:sz w:val="28"/>
          <w:szCs w:val="28"/>
        </w:rPr>
        <w:t xml:space="preserve">who witnessed everything, commented on the incident in the </w:t>
      </w:r>
      <w:r>
        <w:rPr>
          <w:rFonts w:ascii="Times New Roman" w:hAnsi="Times New Roman" w:cs="Times New Roman"/>
          <w:sz w:val="28"/>
          <w:szCs w:val="28"/>
        </w:rPr>
        <w:t>fol</w:t>
      </w:r>
      <w:r w:rsidR="006A6011">
        <w:rPr>
          <w:rFonts w:ascii="Times New Roman" w:hAnsi="Times New Roman" w:cs="Times New Roman"/>
          <w:sz w:val="28"/>
          <w:szCs w:val="28"/>
        </w:rPr>
        <w:t xml:space="preserve">lowing manner: </w:t>
      </w:r>
    </w:p>
    <w:p w14:paraId="7F8A1847" w14:textId="77777777" w:rsidR="006A6011" w:rsidRDefault="006A6011" w:rsidP="0062088F">
      <w:pPr>
        <w:widowControl w:val="0"/>
        <w:autoSpaceDE w:val="0"/>
        <w:autoSpaceDN w:val="0"/>
        <w:adjustRightInd w:val="0"/>
        <w:rPr>
          <w:rFonts w:ascii="Times New Roman" w:hAnsi="Times New Roman" w:cs="Times New Roman"/>
          <w:sz w:val="28"/>
          <w:szCs w:val="28"/>
        </w:rPr>
      </w:pPr>
    </w:p>
    <w:p w14:paraId="3BFE3A9D" w14:textId="60BBD611" w:rsidR="0062088F" w:rsidRPr="006A6011" w:rsidRDefault="0062088F" w:rsidP="0062088F">
      <w:pPr>
        <w:widowControl w:val="0"/>
        <w:autoSpaceDE w:val="0"/>
        <w:autoSpaceDN w:val="0"/>
        <w:adjustRightInd w:val="0"/>
        <w:rPr>
          <w:rFonts w:ascii="Times New Roman" w:hAnsi="Times New Roman" w:cs="Times New Roman"/>
        </w:rPr>
      </w:pPr>
      <w:r w:rsidRPr="006A6011">
        <w:rPr>
          <w:rFonts w:ascii="Times New Roman" w:hAnsi="Times New Roman" w:cs="Times New Roman"/>
        </w:rPr>
        <w:t xml:space="preserve">For me this was all sad, because, as I recall, the audience was mostly on </w:t>
      </w:r>
      <w:proofErr w:type="spellStart"/>
      <w:r w:rsidRPr="006A6011">
        <w:rPr>
          <w:rFonts w:ascii="Times New Roman" w:hAnsi="Times New Roman" w:cs="Times New Roman"/>
        </w:rPr>
        <w:t>Grothendieck's</w:t>
      </w:r>
      <w:proofErr w:type="spellEnd"/>
      <w:r w:rsidR="00C60E85" w:rsidRPr="006A6011">
        <w:rPr>
          <w:rFonts w:ascii="Times New Roman" w:hAnsi="Times New Roman" w:cs="Times New Roman"/>
        </w:rPr>
        <w:t xml:space="preserve"> side. But even people </w:t>
      </w:r>
      <w:r w:rsidRPr="006A6011">
        <w:rPr>
          <w:rFonts w:ascii="Times New Roman" w:hAnsi="Times New Roman" w:cs="Times New Roman"/>
        </w:rPr>
        <w:t>who felt close to his political and social views were repelled by his</w:t>
      </w:r>
      <w:r w:rsidR="00C60E85" w:rsidRPr="006A6011">
        <w:rPr>
          <w:rFonts w:ascii="Times New Roman" w:hAnsi="Times New Roman" w:cs="Times New Roman"/>
        </w:rPr>
        <w:t xml:space="preserve"> </w:t>
      </w:r>
      <w:r w:rsidRPr="006A6011">
        <w:rPr>
          <w:rFonts w:ascii="Times New Roman" w:hAnsi="Times New Roman" w:cs="Times New Roman"/>
        </w:rPr>
        <w:t>behavior [...] He behaved like a teenager gone wild.</w:t>
      </w:r>
      <w:r w:rsidR="006A6011">
        <w:rPr>
          <w:rStyle w:val="Marquenotebasdepage"/>
          <w:rFonts w:ascii="Times New Roman" w:hAnsi="Times New Roman" w:cs="Times New Roman"/>
        </w:rPr>
        <w:footnoteReference w:id="2"/>
      </w:r>
    </w:p>
    <w:p w14:paraId="4BEC6222" w14:textId="77777777" w:rsidR="00C60E85" w:rsidRDefault="00C60E85" w:rsidP="0062088F">
      <w:pPr>
        <w:widowControl w:val="0"/>
        <w:autoSpaceDE w:val="0"/>
        <w:autoSpaceDN w:val="0"/>
        <w:adjustRightInd w:val="0"/>
        <w:rPr>
          <w:rFonts w:ascii="Times New Roman" w:hAnsi="Times New Roman" w:cs="Times New Roman"/>
          <w:sz w:val="28"/>
          <w:szCs w:val="28"/>
        </w:rPr>
      </w:pPr>
    </w:p>
    <w:p w14:paraId="231B7A38" w14:textId="6AFB81AD" w:rsidR="0062088F" w:rsidRPr="0062088F" w:rsidRDefault="00C60E85" w:rsidP="0062088F">
      <w:pPr>
        <w:widowControl w:val="0"/>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His</w:t>
      </w:r>
      <w:r w:rsidR="0062088F" w:rsidRPr="0062088F">
        <w:rPr>
          <w:rFonts w:ascii="Times New Roman" w:hAnsi="Times New Roman" w:cs="Times New Roman"/>
          <w:sz w:val="28"/>
          <w:szCs w:val="28"/>
        </w:rPr>
        <w:t xml:space="preserve"> action had little success, and he departed immediately after the botched</w:t>
      </w:r>
    </w:p>
    <w:p w14:paraId="5DB215C3" w14:textId="52C4A8E9" w:rsidR="0062088F" w:rsidRPr="0062088F" w:rsidRDefault="0062088F" w:rsidP="0062088F">
      <w:pPr>
        <w:widowControl w:val="0"/>
        <w:autoSpaceDE w:val="0"/>
        <w:autoSpaceDN w:val="0"/>
        <w:adjustRightInd w:val="0"/>
        <w:rPr>
          <w:rFonts w:ascii="Times New Roman" w:hAnsi="Times New Roman" w:cs="Times New Roman"/>
          <w:sz w:val="28"/>
          <w:szCs w:val="28"/>
        </w:rPr>
      </w:pPr>
      <w:proofErr w:type="gramStart"/>
      <w:r w:rsidRPr="0062088F">
        <w:rPr>
          <w:rFonts w:ascii="Times New Roman" w:hAnsi="Times New Roman" w:cs="Times New Roman"/>
          <w:sz w:val="28"/>
          <w:szCs w:val="28"/>
        </w:rPr>
        <w:t>opening</w:t>
      </w:r>
      <w:proofErr w:type="gramEnd"/>
      <w:r w:rsidRPr="0062088F">
        <w:rPr>
          <w:rFonts w:ascii="Times New Roman" w:hAnsi="Times New Roman" w:cs="Times New Roman"/>
          <w:sz w:val="28"/>
          <w:szCs w:val="28"/>
        </w:rPr>
        <w:t xml:space="preserve"> event.</w:t>
      </w:r>
      <w:r w:rsidR="00C60E85">
        <w:rPr>
          <w:rFonts w:ascii="Times New Roman" w:hAnsi="Times New Roman" w:cs="Times New Roman"/>
          <w:sz w:val="28"/>
          <w:szCs w:val="28"/>
        </w:rPr>
        <w:t xml:space="preserve"> </w:t>
      </w:r>
      <w:r w:rsidRPr="0062088F">
        <w:rPr>
          <w:rFonts w:ascii="Times New Roman" w:hAnsi="Times New Roman" w:cs="Times New Roman"/>
          <w:sz w:val="28"/>
          <w:szCs w:val="28"/>
        </w:rPr>
        <w:t xml:space="preserve">One might comment on </w:t>
      </w:r>
      <w:proofErr w:type="spellStart"/>
      <w:r w:rsidRPr="0062088F">
        <w:rPr>
          <w:rFonts w:ascii="Times New Roman" w:hAnsi="Times New Roman" w:cs="Times New Roman"/>
          <w:sz w:val="28"/>
          <w:szCs w:val="28"/>
        </w:rPr>
        <w:t>Grothendieck's</w:t>
      </w:r>
      <w:proofErr w:type="spellEnd"/>
      <w:r w:rsidRPr="0062088F">
        <w:rPr>
          <w:rFonts w:ascii="Times New Roman" w:hAnsi="Times New Roman" w:cs="Times New Roman"/>
          <w:sz w:val="28"/>
          <w:szCs w:val="28"/>
        </w:rPr>
        <w:t xml:space="preserve"> conduct towards </w:t>
      </w:r>
      <w:proofErr w:type="spellStart"/>
      <w:r w:rsidRPr="0062088F">
        <w:rPr>
          <w:rFonts w:ascii="Times New Roman" w:hAnsi="Times New Roman" w:cs="Times New Roman"/>
          <w:sz w:val="28"/>
          <w:szCs w:val="28"/>
        </w:rPr>
        <w:t>Serre</w:t>
      </w:r>
      <w:proofErr w:type="spellEnd"/>
      <w:r w:rsidRPr="0062088F">
        <w:rPr>
          <w:rFonts w:ascii="Times New Roman" w:hAnsi="Times New Roman" w:cs="Times New Roman"/>
          <w:sz w:val="28"/>
          <w:szCs w:val="28"/>
        </w:rPr>
        <w:t xml:space="preserve"> in a</w:t>
      </w:r>
      <w:r w:rsidR="00C60E85">
        <w:rPr>
          <w:rFonts w:ascii="Times New Roman" w:hAnsi="Times New Roman" w:cs="Times New Roman"/>
          <w:sz w:val="28"/>
          <w:szCs w:val="28"/>
        </w:rPr>
        <w:t xml:space="preserve"> </w:t>
      </w:r>
      <w:r w:rsidRPr="0062088F">
        <w:rPr>
          <w:rFonts w:ascii="Times New Roman" w:hAnsi="Times New Roman" w:cs="Times New Roman"/>
          <w:sz w:val="28"/>
          <w:szCs w:val="28"/>
        </w:rPr>
        <w:t xml:space="preserve">manner similar to what was said about </w:t>
      </w:r>
      <w:proofErr w:type="spellStart"/>
      <w:r w:rsidRPr="0062088F">
        <w:rPr>
          <w:rFonts w:ascii="Times New Roman" w:hAnsi="Times New Roman" w:cs="Times New Roman"/>
          <w:sz w:val="28"/>
          <w:szCs w:val="28"/>
        </w:rPr>
        <w:t>Grothendieck's</w:t>
      </w:r>
      <w:proofErr w:type="spellEnd"/>
      <w:r w:rsidRPr="0062088F">
        <w:rPr>
          <w:rFonts w:ascii="Times New Roman" w:hAnsi="Times New Roman" w:cs="Times New Roman"/>
          <w:sz w:val="28"/>
          <w:szCs w:val="28"/>
        </w:rPr>
        <w:t xml:space="preserve"> remarks on the Riemann-</w:t>
      </w:r>
      <w:proofErr w:type="spellStart"/>
      <w:r w:rsidRPr="0062088F">
        <w:rPr>
          <w:rFonts w:ascii="Times New Roman" w:hAnsi="Times New Roman" w:cs="Times New Roman"/>
          <w:sz w:val="28"/>
          <w:szCs w:val="28"/>
        </w:rPr>
        <w:t>Roch</w:t>
      </w:r>
      <w:proofErr w:type="spellEnd"/>
      <w:r w:rsidRPr="0062088F">
        <w:rPr>
          <w:rFonts w:ascii="Times New Roman" w:hAnsi="Times New Roman" w:cs="Times New Roman"/>
          <w:sz w:val="28"/>
          <w:szCs w:val="28"/>
        </w:rPr>
        <w:t xml:space="preserve"> theorem (see Chapter 6</w:t>
      </w:r>
      <w:r w:rsidR="00C60E85">
        <w:rPr>
          <w:rFonts w:ascii="Times New Roman" w:hAnsi="Times New Roman" w:cs="Times New Roman"/>
          <w:sz w:val="28"/>
          <w:szCs w:val="28"/>
        </w:rPr>
        <w:t>).</w:t>
      </w:r>
      <w:r w:rsidRPr="0062088F">
        <w:rPr>
          <w:rFonts w:ascii="Times New Roman" w:hAnsi="Times New Roman" w:cs="Times New Roman"/>
          <w:sz w:val="28"/>
          <w:szCs w:val="28"/>
        </w:rPr>
        <w:t xml:space="preserve"> </w:t>
      </w:r>
      <w:proofErr w:type="spellStart"/>
      <w:r w:rsidRPr="0062088F">
        <w:rPr>
          <w:rFonts w:ascii="Times New Roman" w:hAnsi="Times New Roman" w:cs="Times New Roman"/>
          <w:sz w:val="28"/>
          <w:szCs w:val="28"/>
        </w:rPr>
        <w:t>Serre</w:t>
      </w:r>
      <w:proofErr w:type="spellEnd"/>
      <w:r w:rsidRPr="0062088F">
        <w:rPr>
          <w:rFonts w:ascii="Times New Roman" w:hAnsi="Times New Roman" w:cs="Times New Roman"/>
          <w:sz w:val="28"/>
          <w:szCs w:val="28"/>
        </w:rPr>
        <w:t xml:space="preserve"> w</w:t>
      </w:r>
      <w:r w:rsidR="00C60E85">
        <w:rPr>
          <w:rFonts w:ascii="Times New Roman" w:hAnsi="Times New Roman" w:cs="Times New Roman"/>
          <w:sz w:val="28"/>
          <w:szCs w:val="28"/>
        </w:rPr>
        <w:t>as not just any mathematician: h</w:t>
      </w:r>
      <w:r w:rsidRPr="0062088F">
        <w:rPr>
          <w:rFonts w:ascii="Times New Roman" w:hAnsi="Times New Roman" w:cs="Times New Roman"/>
          <w:sz w:val="28"/>
          <w:szCs w:val="28"/>
        </w:rPr>
        <w:t>e was</w:t>
      </w:r>
      <w:r w:rsidR="00C60E85">
        <w:rPr>
          <w:rFonts w:ascii="Times New Roman" w:hAnsi="Times New Roman" w:cs="Times New Roman"/>
          <w:sz w:val="28"/>
          <w:szCs w:val="28"/>
        </w:rPr>
        <w:t xml:space="preserve"> </w:t>
      </w:r>
      <w:r w:rsidRPr="0062088F">
        <w:rPr>
          <w:rFonts w:ascii="Times New Roman" w:hAnsi="Times New Roman" w:cs="Times New Roman"/>
          <w:sz w:val="28"/>
          <w:szCs w:val="28"/>
        </w:rPr>
        <w:t xml:space="preserve">the one from whom </w:t>
      </w:r>
      <w:proofErr w:type="spellStart"/>
      <w:r w:rsidRPr="0062088F">
        <w:rPr>
          <w:rFonts w:ascii="Times New Roman" w:hAnsi="Times New Roman" w:cs="Times New Roman"/>
          <w:sz w:val="28"/>
          <w:szCs w:val="28"/>
        </w:rPr>
        <w:t>Grothendieck</w:t>
      </w:r>
      <w:proofErr w:type="spellEnd"/>
      <w:r w:rsidRPr="0062088F">
        <w:rPr>
          <w:rFonts w:ascii="Times New Roman" w:hAnsi="Times New Roman" w:cs="Times New Roman"/>
          <w:sz w:val="28"/>
          <w:szCs w:val="28"/>
        </w:rPr>
        <w:t xml:space="preserve"> had learned the most, who had been the</w:t>
      </w:r>
      <w:r w:rsidR="00C60E85">
        <w:rPr>
          <w:rFonts w:ascii="Times New Roman" w:hAnsi="Times New Roman" w:cs="Times New Roman"/>
          <w:sz w:val="28"/>
          <w:szCs w:val="28"/>
        </w:rPr>
        <w:t xml:space="preserve"> </w:t>
      </w:r>
      <w:r w:rsidRPr="0062088F">
        <w:rPr>
          <w:rFonts w:ascii="Times New Roman" w:hAnsi="Times New Roman" w:cs="Times New Roman"/>
          <w:sz w:val="28"/>
          <w:szCs w:val="28"/>
        </w:rPr>
        <w:t>closest to him for many years, who had supported him the most and to whom he</w:t>
      </w:r>
      <w:r w:rsidR="00C60E85">
        <w:rPr>
          <w:rFonts w:ascii="Times New Roman" w:hAnsi="Times New Roman" w:cs="Times New Roman"/>
          <w:sz w:val="28"/>
          <w:szCs w:val="28"/>
        </w:rPr>
        <w:t xml:space="preserve"> </w:t>
      </w:r>
      <w:r w:rsidRPr="0062088F">
        <w:rPr>
          <w:rFonts w:ascii="Times New Roman" w:hAnsi="Times New Roman" w:cs="Times New Roman"/>
          <w:sz w:val="28"/>
          <w:szCs w:val="28"/>
        </w:rPr>
        <w:t xml:space="preserve">was the most grateful. </w:t>
      </w:r>
      <w:proofErr w:type="spellStart"/>
      <w:r w:rsidRPr="0062088F">
        <w:rPr>
          <w:rFonts w:ascii="Times New Roman" w:hAnsi="Times New Roman" w:cs="Times New Roman"/>
          <w:sz w:val="28"/>
          <w:szCs w:val="28"/>
        </w:rPr>
        <w:t>Grothendieck</w:t>
      </w:r>
      <w:proofErr w:type="spellEnd"/>
      <w:r w:rsidRPr="0062088F">
        <w:rPr>
          <w:rFonts w:ascii="Times New Roman" w:hAnsi="Times New Roman" w:cs="Times New Roman"/>
          <w:sz w:val="28"/>
          <w:szCs w:val="28"/>
        </w:rPr>
        <w:t xml:space="preserve"> often referred to him in his meditations as an</w:t>
      </w:r>
      <w:r w:rsidR="00C60E85">
        <w:rPr>
          <w:rFonts w:ascii="Times New Roman" w:hAnsi="Times New Roman" w:cs="Times New Roman"/>
          <w:sz w:val="28"/>
          <w:szCs w:val="28"/>
        </w:rPr>
        <w:t xml:space="preserve"> “elder brother” [a</w:t>
      </w:r>
      <w:r w:rsidR="00C60E85">
        <w:rPr>
          <w:rFonts w:ascii="Times New Roman" w:hAnsi="Times New Roman" w:cs="Times New Roman"/>
          <w:sz w:val="28"/>
          <w:szCs w:val="28"/>
          <w:lang w:val="fr-FR"/>
        </w:rPr>
        <w:t>î</w:t>
      </w:r>
      <w:r w:rsidRPr="0062088F">
        <w:rPr>
          <w:rFonts w:ascii="Times New Roman" w:hAnsi="Times New Roman" w:cs="Times New Roman"/>
          <w:sz w:val="28"/>
          <w:szCs w:val="28"/>
        </w:rPr>
        <w:t>né]. Why did he have to attack him in this manner?</w:t>
      </w:r>
    </w:p>
    <w:p w14:paraId="19B12DDD" w14:textId="77777777" w:rsidR="00C60E85" w:rsidRDefault="0062088F" w:rsidP="00C60E85">
      <w:pPr>
        <w:widowControl w:val="0"/>
        <w:autoSpaceDE w:val="0"/>
        <w:autoSpaceDN w:val="0"/>
        <w:adjustRightInd w:val="0"/>
        <w:ind w:firstLine="720"/>
        <w:rPr>
          <w:rFonts w:ascii="Times New Roman" w:hAnsi="Times New Roman" w:cs="Times New Roman"/>
          <w:sz w:val="28"/>
          <w:szCs w:val="28"/>
        </w:rPr>
      </w:pPr>
      <w:r w:rsidRPr="0062088F">
        <w:rPr>
          <w:rFonts w:ascii="Times New Roman" w:hAnsi="Times New Roman" w:cs="Times New Roman"/>
          <w:sz w:val="28"/>
          <w:szCs w:val="28"/>
        </w:rPr>
        <w:t>In taking stock of these actions</w:t>
      </w:r>
      <w:r w:rsidR="00C60E85">
        <w:rPr>
          <w:rFonts w:ascii="Times New Roman" w:hAnsi="Times New Roman" w:cs="Times New Roman"/>
          <w:sz w:val="28"/>
          <w:szCs w:val="28"/>
        </w:rPr>
        <w:t>,</w:t>
      </w:r>
      <w:r w:rsidRPr="0062088F">
        <w:rPr>
          <w:rFonts w:ascii="Times New Roman" w:hAnsi="Times New Roman" w:cs="Times New Roman"/>
          <w:sz w:val="28"/>
          <w:szCs w:val="28"/>
        </w:rPr>
        <w:t xml:space="preserve"> one can observe the following: </w:t>
      </w:r>
      <w:proofErr w:type="spellStart"/>
      <w:r w:rsidRPr="0062088F">
        <w:rPr>
          <w:rFonts w:ascii="Times New Roman" w:hAnsi="Times New Roman" w:cs="Times New Roman"/>
          <w:sz w:val="28"/>
          <w:szCs w:val="28"/>
        </w:rPr>
        <w:t>Grothendieck</w:t>
      </w:r>
      <w:proofErr w:type="spellEnd"/>
      <w:r w:rsidRPr="0062088F">
        <w:rPr>
          <w:rFonts w:ascii="Times New Roman" w:hAnsi="Times New Roman" w:cs="Times New Roman"/>
          <w:sz w:val="28"/>
          <w:szCs w:val="28"/>
        </w:rPr>
        <w:t xml:space="preserve"> was</w:t>
      </w:r>
      <w:r w:rsidR="00C60E85">
        <w:rPr>
          <w:rFonts w:ascii="Times New Roman" w:hAnsi="Times New Roman" w:cs="Times New Roman"/>
          <w:sz w:val="28"/>
          <w:szCs w:val="28"/>
        </w:rPr>
        <w:t xml:space="preserve"> </w:t>
      </w:r>
      <w:r w:rsidRPr="0062088F">
        <w:rPr>
          <w:rFonts w:ascii="Times New Roman" w:hAnsi="Times New Roman" w:cs="Times New Roman"/>
          <w:sz w:val="28"/>
          <w:szCs w:val="28"/>
        </w:rPr>
        <w:t xml:space="preserve">deeply convinced of the validity of the goals of </w:t>
      </w:r>
      <w:proofErr w:type="spellStart"/>
      <w:r w:rsidRPr="0062088F">
        <w:rPr>
          <w:rFonts w:ascii="Times New Roman" w:hAnsi="Times New Roman" w:cs="Times New Roman"/>
          <w:i/>
          <w:iCs/>
          <w:sz w:val="28"/>
          <w:szCs w:val="28"/>
        </w:rPr>
        <w:t>Survivre</w:t>
      </w:r>
      <w:proofErr w:type="spellEnd"/>
      <w:r w:rsidRPr="0062088F">
        <w:rPr>
          <w:rFonts w:ascii="Times New Roman" w:hAnsi="Times New Roman" w:cs="Times New Roman"/>
          <w:sz w:val="28"/>
          <w:szCs w:val="28"/>
        </w:rPr>
        <w:t>. It was equally clear to</w:t>
      </w:r>
      <w:r w:rsidR="00C60E85">
        <w:rPr>
          <w:rFonts w:ascii="Times New Roman" w:hAnsi="Times New Roman" w:cs="Times New Roman"/>
          <w:sz w:val="28"/>
          <w:szCs w:val="28"/>
        </w:rPr>
        <w:t xml:space="preserve"> </w:t>
      </w:r>
      <w:r w:rsidRPr="0062088F">
        <w:rPr>
          <w:rFonts w:ascii="Times New Roman" w:hAnsi="Times New Roman" w:cs="Times New Roman"/>
          <w:sz w:val="28"/>
          <w:szCs w:val="28"/>
        </w:rPr>
        <w:t>him that, given the same information and explanations, everyone would inevitably</w:t>
      </w:r>
      <w:r w:rsidR="00C60E85">
        <w:rPr>
          <w:rFonts w:ascii="Times New Roman" w:hAnsi="Times New Roman" w:cs="Times New Roman"/>
          <w:sz w:val="28"/>
          <w:szCs w:val="28"/>
        </w:rPr>
        <w:t xml:space="preserve"> </w:t>
      </w:r>
      <w:r w:rsidRPr="0062088F">
        <w:rPr>
          <w:rFonts w:ascii="Times New Roman" w:hAnsi="Times New Roman" w:cs="Times New Roman"/>
          <w:sz w:val="28"/>
          <w:szCs w:val="28"/>
        </w:rPr>
        <w:t>hold the same convictions. For him it was certain that any rational, reasonable</w:t>
      </w:r>
      <w:r w:rsidR="00C60E85">
        <w:rPr>
          <w:rFonts w:ascii="Times New Roman" w:hAnsi="Times New Roman" w:cs="Times New Roman"/>
          <w:sz w:val="28"/>
          <w:szCs w:val="28"/>
        </w:rPr>
        <w:t xml:space="preserve"> and logically thinking person </w:t>
      </w:r>
      <w:r w:rsidRPr="0062088F">
        <w:rPr>
          <w:rFonts w:ascii="Times New Roman" w:hAnsi="Times New Roman" w:cs="Times New Roman"/>
          <w:sz w:val="28"/>
          <w:szCs w:val="28"/>
        </w:rPr>
        <w:t>could not do otherwise than share the point of view</w:t>
      </w:r>
      <w:r w:rsidR="00C60E85">
        <w:rPr>
          <w:rFonts w:ascii="Times New Roman" w:hAnsi="Times New Roman" w:cs="Times New Roman"/>
          <w:sz w:val="28"/>
          <w:szCs w:val="28"/>
        </w:rPr>
        <w:t xml:space="preserve"> </w:t>
      </w:r>
      <w:r w:rsidRPr="0062088F">
        <w:rPr>
          <w:rFonts w:ascii="Times New Roman" w:hAnsi="Times New Roman" w:cs="Times New Roman"/>
          <w:sz w:val="28"/>
          <w:szCs w:val="28"/>
        </w:rPr>
        <w:t xml:space="preserve">of </w:t>
      </w:r>
      <w:proofErr w:type="spellStart"/>
      <w:r w:rsidRPr="0062088F">
        <w:rPr>
          <w:rFonts w:ascii="Times New Roman" w:hAnsi="Times New Roman" w:cs="Times New Roman"/>
          <w:i/>
          <w:iCs/>
          <w:sz w:val="28"/>
          <w:szCs w:val="28"/>
        </w:rPr>
        <w:t>Survivre</w:t>
      </w:r>
      <w:proofErr w:type="spellEnd"/>
      <w:r w:rsidRPr="0062088F">
        <w:rPr>
          <w:rFonts w:ascii="Times New Roman" w:hAnsi="Times New Roman" w:cs="Times New Roman"/>
          <w:i/>
          <w:iCs/>
          <w:sz w:val="28"/>
          <w:szCs w:val="28"/>
        </w:rPr>
        <w:t xml:space="preserve">. </w:t>
      </w:r>
      <w:r w:rsidRPr="0062088F">
        <w:rPr>
          <w:rFonts w:ascii="Times New Roman" w:hAnsi="Times New Roman" w:cs="Times New Roman"/>
          <w:sz w:val="28"/>
          <w:szCs w:val="28"/>
        </w:rPr>
        <w:t>To the group of rational, reasonable and logical thinking persons</w:t>
      </w:r>
      <w:r w:rsidR="00C60E85">
        <w:rPr>
          <w:rFonts w:ascii="Times New Roman" w:hAnsi="Times New Roman" w:cs="Times New Roman"/>
          <w:sz w:val="28"/>
          <w:szCs w:val="28"/>
        </w:rPr>
        <w:t xml:space="preserve"> </w:t>
      </w:r>
      <w:r w:rsidRPr="0062088F">
        <w:rPr>
          <w:rFonts w:ascii="Times New Roman" w:hAnsi="Times New Roman" w:cs="Times New Roman"/>
          <w:sz w:val="28"/>
          <w:szCs w:val="28"/>
        </w:rPr>
        <w:t>belonged</w:t>
      </w:r>
      <w:r w:rsidR="00C60E85">
        <w:rPr>
          <w:rFonts w:ascii="Times New Roman" w:hAnsi="Times New Roman" w:cs="Times New Roman"/>
          <w:sz w:val="28"/>
          <w:szCs w:val="28"/>
        </w:rPr>
        <w:t xml:space="preserve"> above all (one might assume) mathematicians. He expected</w:t>
      </w:r>
      <w:r w:rsidRPr="0062088F">
        <w:rPr>
          <w:rFonts w:ascii="Times New Roman" w:hAnsi="Times New Roman" w:cs="Times New Roman"/>
          <w:sz w:val="28"/>
          <w:szCs w:val="28"/>
        </w:rPr>
        <w:t xml:space="preserve"> them</w:t>
      </w:r>
      <w:r w:rsidR="00C60E85">
        <w:rPr>
          <w:rFonts w:ascii="Times New Roman" w:hAnsi="Times New Roman" w:cs="Times New Roman"/>
          <w:sz w:val="28"/>
          <w:szCs w:val="28"/>
        </w:rPr>
        <w:t xml:space="preserve"> to </w:t>
      </w:r>
      <w:r w:rsidRPr="0062088F">
        <w:rPr>
          <w:rFonts w:ascii="Times New Roman" w:hAnsi="Times New Roman" w:cs="Times New Roman"/>
          <w:sz w:val="28"/>
          <w:szCs w:val="28"/>
        </w:rPr>
        <w:t>be the first to join his movement. When they did not</w:t>
      </w:r>
      <w:r w:rsidR="00C60E85">
        <w:rPr>
          <w:rFonts w:ascii="Times New Roman" w:hAnsi="Times New Roman" w:cs="Times New Roman"/>
          <w:sz w:val="28"/>
          <w:szCs w:val="28"/>
        </w:rPr>
        <w:t>,</w:t>
      </w:r>
      <w:r w:rsidRPr="0062088F">
        <w:rPr>
          <w:rFonts w:ascii="Times New Roman" w:hAnsi="Times New Roman" w:cs="Times New Roman"/>
          <w:sz w:val="28"/>
          <w:szCs w:val="28"/>
        </w:rPr>
        <w:t xml:space="preserve"> his disappointment</w:t>
      </w:r>
      <w:r w:rsidR="00C60E85">
        <w:rPr>
          <w:rFonts w:ascii="Times New Roman" w:hAnsi="Times New Roman" w:cs="Times New Roman"/>
          <w:sz w:val="28"/>
          <w:szCs w:val="28"/>
        </w:rPr>
        <w:t xml:space="preserve"> was as great as the one</w:t>
      </w:r>
      <w:r w:rsidRPr="0062088F">
        <w:rPr>
          <w:rFonts w:ascii="Times New Roman" w:hAnsi="Times New Roman" w:cs="Times New Roman"/>
          <w:sz w:val="28"/>
          <w:szCs w:val="28"/>
        </w:rPr>
        <w:t xml:space="preserve"> resulting fro</w:t>
      </w:r>
      <w:r w:rsidR="00C60E85">
        <w:rPr>
          <w:rFonts w:ascii="Times New Roman" w:hAnsi="Times New Roman" w:cs="Times New Roman"/>
          <w:sz w:val="28"/>
          <w:szCs w:val="28"/>
        </w:rPr>
        <w:t>m his</w:t>
      </w:r>
      <w:r w:rsidRPr="0062088F">
        <w:rPr>
          <w:rFonts w:ascii="Times New Roman" w:hAnsi="Times New Roman" w:cs="Times New Roman"/>
          <w:sz w:val="28"/>
          <w:szCs w:val="28"/>
        </w:rPr>
        <w:t xml:space="preserve"> conflict with the state and the IHES. </w:t>
      </w:r>
    </w:p>
    <w:p w14:paraId="7D461235" w14:textId="3D392CDC" w:rsidR="0062088F" w:rsidRPr="0062088F" w:rsidRDefault="0062088F" w:rsidP="00C60E85">
      <w:pPr>
        <w:widowControl w:val="0"/>
        <w:autoSpaceDE w:val="0"/>
        <w:autoSpaceDN w:val="0"/>
        <w:adjustRightInd w:val="0"/>
        <w:ind w:firstLine="720"/>
        <w:rPr>
          <w:rFonts w:ascii="Times New Roman" w:hAnsi="Times New Roman" w:cs="Times New Roman"/>
          <w:sz w:val="28"/>
          <w:szCs w:val="28"/>
        </w:rPr>
      </w:pPr>
      <w:r w:rsidRPr="0062088F">
        <w:rPr>
          <w:rFonts w:ascii="Times New Roman" w:hAnsi="Times New Roman" w:cs="Times New Roman"/>
          <w:sz w:val="28"/>
          <w:szCs w:val="28"/>
        </w:rPr>
        <w:t>After</w:t>
      </w:r>
      <w:r w:rsidR="00C60E85">
        <w:rPr>
          <w:rFonts w:ascii="Times New Roman" w:hAnsi="Times New Roman" w:cs="Times New Roman"/>
          <w:sz w:val="28"/>
          <w:szCs w:val="28"/>
        </w:rPr>
        <w:t xml:space="preserve"> </w:t>
      </w:r>
      <w:r w:rsidRPr="0062088F">
        <w:rPr>
          <w:rFonts w:ascii="Times New Roman" w:hAnsi="Times New Roman" w:cs="Times New Roman"/>
          <w:sz w:val="28"/>
          <w:szCs w:val="28"/>
        </w:rPr>
        <w:t>he had experienced this for the second time</w:t>
      </w:r>
      <w:r w:rsidR="00C60E85">
        <w:rPr>
          <w:rFonts w:ascii="Times New Roman" w:hAnsi="Times New Roman" w:cs="Times New Roman"/>
          <w:sz w:val="28"/>
          <w:szCs w:val="28"/>
        </w:rPr>
        <w:t xml:space="preserve">, it was clear </w:t>
      </w:r>
      <w:r w:rsidRPr="0062088F">
        <w:rPr>
          <w:rFonts w:ascii="Times New Roman" w:hAnsi="Times New Roman" w:cs="Times New Roman"/>
          <w:sz w:val="28"/>
          <w:szCs w:val="28"/>
        </w:rPr>
        <w:t>to him that his former</w:t>
      </w:r>
      <w:r w:rsidR="00C60E85">
        <w:rPr>
          <w:rFonts w:ascii="Times New Roman" w:hAnsi="Times New Roman" w:cs="Times New Roman"/>
          <w:sz w:val="28"/>
          <w:szCs w:val="28"/>
        </w:rPr>
        <w:t xml:space="preserve"> </w:t>
      </w:r>
      <w:r w:rsidRPr="0062088F">
        <w:rPr>
          <w:rFonts w:ascii="Times New Roman" w:hAnsi="Times New Roman" w:cs="Times New Roman"/>
          <w:sz w:val="28"/>
          <w:szCs w:val="28"/>
        </w:rPr>
        <w:t xml:space="preserve">colleagues could only think and act reasonably </w:t>
      </w:r>
      <w:r w:rsidR="00C60E85">
        <w:rPr>
          <w:rFonts w:ascii="Times New Roman" w:hAnsi="Times New Roman" w:cs="Times New Roman"/>
          <w:sz w:val="28"/>
          <w:szCs w:val="28"/>
        </w:rPr>
        <w:t xml:space="preserve">within the narrow, limited </w:t>
      </w:r>
      <w:r w:rsidRPr="0062088F">
        <w:rPr>
          <w:rFonts w:ascii="Times New Roman" w:hAnsi="Times New Roman" w:cs="Times New Roman"/>
          <w:sz w:val="28"/>
          <w:szCs w:val="28"/>
        </w:rPr>
        <w:t>area of</w:t>
      </w:r>
      <w:r w:rsidR="00C60E85">
        <w:rPr>
          <w:rFonts w:ascii="Times New Roman" w:hAnsi="Times New Roman" w:cs="Times New Roman"/>
          <w:sz w:val="28"/>
          <w:szCs w:val="28"/>
        </w:rPr>
        <w:t xml:space="preserve"> </w:t>
      </w:r>
      <w:r w:rsidRPr="0062088F">
        <w:rPr>
          <w:rFonts w:ascii="Times New Roman" w:hAnsi="Times New Roman" w:cs="Times New Roman"/>
          <w:sz w:val="28"/>
          <w:szCs w:val="28"/>
        </w:rPr>
        <w:t>mathematics. They were blind to everything outsi</w:t>
      </w:r>
      <w:r w:rsidR="00C60E85">
        <w:rPr>
          <w:rFonts w:ascii="Times New Roman" w:hAnsi="Times New Roman" w:cs="Times New Roman"/>
          <w:sz w:val="28"/>
          <w:szCs w:val="28"/>
        </w:rPr>
        <w:t xml:space="preserve">de of mathematics. </w:t>
      </w:r>
      <w:r w:rsidRPr="0062088F">
        <w:rPr>
          <w:rFonts w:ascii="Times New Roman" w:hAnsi="Times New Roman" w:cs="Times New Roman"/>
          <w:sz w:val="28"/>
          <w:szCs w:val="28"/>
        </w:rPr>
        <w:t>What did he</w:t>
      </w:r>
      <w:r w:rsidR="00C60E85">
        <w:rPr>
          <w:rFonts w:ascii="Times New Roman" w:hAnsi="Times New Roman" w:cs="Times New Roman"/>
          <w:sz w:val="28"/>
          <w:szCs w:val="28"/>
        </w:rPr>
        <w:t xml:space="preserve"> </w:t>
      </w:r>
      <w:r w:rsidRPr="0062088F">
        <w:rPr>
          <w:rFonts w:ascii="Times New Roman" w:hAnsi="Times New Roman" w:cs="Times New Roman"/>
          <w:sz w:val="28"/>
          <w:szCs w:val="28"/>
        </w:rPr>
        <w:t>have in common with these people anymore? How could he be involved with</w:t>
      </w:r>
      <w:r w:rsidR="00C60E85">
        <w:rPr>
          <w:rFonts w:ascii="Times New Roman" w:hAnsi="Times New Roman" w:cs="Times New Roman"/>
          <w:sz w:val="28"/>
          <w:szCs w:val="28"/>
        </w:rPr>
        <w:t xml:space="preserve"> </w:t>
      </w:r>
      <w:r w:rsidRPr="0062088F">
        <w:rPr>
          <w:rFonts w:ascii="Times New Roman" w:hAnsi="Times New Roman" w:cs="Times New Roman"/>
          <w:sz w:val="28"/>
          <w:szCs w:val="28"/>
        </w:rPr>
        <w:t>them?</w:t>
      </w:r>
    </w:p>
    <w:p w14:paraId="0F24BAC3" w14:textId="77E91333" w:rsidR="0062088F" w:rsidRPr="0062088F" w:rsidRDefault="0062088F" w:rsidP="006A6011">
      <w:pPr>
        <w:widowControl w:val="0"/>
        <w:autoSpaceDE w:val="0"/>
        <w:autoSpaceDN w:val="0"/>
        <w:adjustRightInd w:val="0"/>
        <w:ind w:firstLine="720"/>
        <w:rPr>
          <w:rFonts w:ascii="Times New Roman" w:hAnsi="Times New Roman" w:cs="Times New Roman"/>
          <w:sz w:val="28"/>
          <w:szCs w:val="28"/>
        </w:rPr>
      </w:pPr>
      <w:r w:rsidRPr="0062088F">
        <w:rPr>
          <w:rFonts w:ascii="Times New Roman" w:hAnsi="Times New Roman" w:cs="Times New Roman"/>
          <w:sz w:val="28"/>
          <w:szCs w:val="28"/>
        </w:rPr>
        <w:t xml:space="preserve">Naturally one can also see the situation from the other side. </w:t>
      </w:r>
      <w:proofErr w:type="spellStart"/>
      <w:r w:rsidRPr="0062088F">
        <w:rPr>
          <w:rFonts w:ascii="Times New Roman" w:hAnsi="Times New Roman" w:cs="Times New Roman"/>
          <w:sz w:val="28"/>
          <w:szCs w:val="28"/>
        </w:rPr>
        <w:t>Serre</w:t>
      </w:r>
      <w:proofErr w:type="spellEnd"/>
      <w:r w:rsidRPr="0062088F">
        <w:rPr>
          <w:rFonts w:ascii="Times New Roman" w:hAnsi="Times New Roman" w:cs="Times New Roman"/>
          <w:sz w:val="28"/>
          <w:szCs w:val="28"/>
        </w:rPr>
        <w:t>, whose</w:t>
      </w:r>
      <w:r w:rsidR="006A6011">
        <w:rPr>
          <w:rFonts w:ascii="Times New Roman" w:hAnsi="Times New Roman" w:cs="Times New Roman"/>
          <w:sz w:val="28"/>
          <w:szCs w:val="28"/>
        </w:rPr>
        <w:t xml:space="preserve"> </w:t>
      </w:r>
      <w:r w:rsidRPr="0062088F">
        <w:rPr>
          <w:rFonts w:ascii="Times New Roman" w:hAnsi="Times New Roman" w:cs="Times New Roman"/>
          <w:sz w:val="28"/>
          <w:szCs w:val="28"/>
        </w:rPr>
        <w:t xml:space="preserve">significance in </w:t>
      </w:r>
      <w:proofErr w:type="spellStart"/>
      <w:r w:rsidRPr="0062088F">
        <w:rPr>
          <w:rFonts w:ascii="Times New Roman" w:hAnsi="Times New Roman" w:cs="Times New Roman"/>
          <w:sz w:val="28"/>
          <w:szCs w:val="28"/>
        </w:rPr>
        <w:t>Grothendieck's</w:t>
      </w:r>
      <w:proofErr w:type="spellEnd"/>
      <w:r w:rsidRPr="0062088F">
        <w:rPr>
          <w:rFonts w:ascii="Times New Roman" w:hAnsi="Times New Roman" w:cs="Times New Roman"/>
          <w:sz w:val="28"/>
          <w:szCs w:val="28"/>
        </w:rPr>
        <w:t xml:space="preserve"> life has just been mentioned, said, "One could only</w:t>
      </w:r>
      <w:r w:rsidR="00C60E85">
        <w:rPr>
          <w:rFonts w:ascii="Times New Roman" w:hAnsi="Times New Roman" w:cs="Times New Roman"/>
          <w:sz w:val="28"/>
          <w:szCs w:val="28"/>
        </w:rPr>
        <w:t xml:space="preserve"> </w:t>
      </w:r>
      <w:r w:rsidRPr="0062088F">
        <w:rPr>
          <w:rFonts w:ascii="Times New Roman" w:hAnsi="Times New Roman" w:cs="Times New Roman"/>
          <w:sz w:val="28"/>
          <w:szCs w:val="28"/>
        </w:rPr>
        <w:t>speak about mathematics with him." One might wonder if that isn't a little bit too</w:t>
      </w:r>
      <w:r w:rsidR="00C60E85">
        <w:rPr>
          <w:rFonts w:ascii="Times New Roman" w:hAnsi="Times New Roman" w:cs="Times New Roman"/>
          <w:sz w:val="28"/>
          <w:szCs w:val="28"/>
        </w:rPr>
        <w:t xml:space="preserve"> </w:t>
      </w:r>
      <w:r w:rsidRPr="0062088F">
        <w:rPr>
          <w:rFonts w:ascii="Times New Roman" w:hAnsi="Times New Roman" w:cs="Times New Roman"/>
          <w:sz w:val="28"/>
          <w:szCs w:val="28"/>
        </w:rPr>
        <w:t xml:space="preserve">harsh, but coming from </w:t>
      </w:r>
      <w:proofErr w:type="spellStart"/>
      <w:r w:rsidRPr="0062088F">
        <w:rPr>
          <w:rFonts w:ascii="Times New Roman" w:hAnsi="Times New Roman" w:cs="Times New Roman"/>
          <w:sz w:val="28"/>
          <w:szCs w:val="28"/>
        </w:rPr>
        <w:t>Serre</w:t>
      </w:r>
      <w:proofErr w:type="spellEnd"/>
      <w:r w:rsidRPr="0062088F">
        <w:rPr>
          <w:rFonts w:ascii="Times New Roman" w:hAnsi="Times New Roman" w:cs="Times New Roman"/>
          <w:sz w:val="28"/>
          <w:szCs w:val="28"/>
        </w:rPr>
        <w:t xml:space="preserve"> this remark carries a certain weight.</w:t>
      </w:r>
    </w:p>
    <w:p w14:paraId="6A30D983" w14:textId="139DEBD7" w:rsidR="0062088F" w:rsidRDefault="0062088F" w:rsidP="00C60E85">
      <w:pPr>
        <w:widowControl w:val="0"/>
        <w:autoSpaceDE w:val="0"/>
        <w:autoSpaceDN w:val="0"/>
        <w:adjustRightInd w:val="0"/>
        <w:ind w:firstLine="720"/>
        <w:rPr>
          <w:rFonts w:ascii="Times New Roman" w:hAnsi="Times New Roman" w:cs="Times New Roman"/>
          <w:sz w:val="28"/>
          <w:szCs w:val="28"/>
        </w:rPr>
      </w:pPr>
      <w:r w:rsidRPr="0062088F">
        <w:rPr>
          <w:rFonts w:ascii="Times New Roman" w:hAnsi="Times New Roman" w:cs="Times New Roman"/>
          <w:sz w:val="28"/>
          <w:szCs w:val="28"/>
        </w:rPr>
        <w:t>At this point</w:t>
      </w:r>
      <w:r w:rsidR="00C60E85">
        <w:rPr>
          <w:rFonts w:ascii="Times New Roman" w:hAnsi="Times New Roman" w:cs="Times New Roman"/>
          <w:sz w:val="28"/>
          <w:szCs w:val="28"/>
        </w:rPr>
        <w:t>, we reach</w:t>
      </w:r>
      <w:r w:rsidRPr="0062088F">
        <w:rPr>
          <w:rFonts w:ascii="Times New Roman" w:hAnsi="Times New Roman" w:cs="Times New Roman"/>
          <w:sz w:val="28"/>
          <w:szCs w:val="28"/>
        </w:rPr>
        <w:t xml:space="preserve"> a decisive point in </w:t>
      </w:r>
      <w:proofErr w:type="spellStart"/>
      <w:r w:rsidRPr="0062088F">
        <w:rPr>
          <w:rFonts w:ascii="Times New Roman" w:hAnsi="Times New Roman" w:cs="Times New Roman"/>
          <w:sz w:val="28"/>
          <w:szCs w:val="28"/>
        </w:rPr>
        <w:t>Grothendieck's</w:t>
      </w:r>
      <w:proofErr w:type="spellEnd"/>
      <w:r w:rsidRPr="0062088F">
        <w:rPr>
          <w:rFonts w:ascii="Times New Roman" w:hAnsi="Times New Roman" w:cs="Times New Roman"/>
          <w:sz w:val="28"/>
          <w:szCs w:val="28"/>
        </w:rPr>
        <w:t xml:space="preserve"> life. Earlier it was</w:t>
      </w:r>
      <w:r w:rsidR="00C60E85">
        <w:rPr>
          <w:rFonts w:ascii="Times New Roman" w:hAnsi="Times New Roman" w:cs="Times New Roman"/>
          <w:sz w:val="28"/>
          <w:szCs w:val="28"/>
        </w:rPr>
        <w:t xml:space="preserve"> </w:t>
      </w:r>
      <w:r w:rsidRPr="0062088F">
        <w:rPr>
          <w:rFonts w:ascii="Times New Roman" w:hAnsi="Times New Roman" w:cs="Times New Roman"/>
          <w:sz w:val="28"/>
          <w:szCs w:val="28"/>
        </w:rPr>
        <w:t>said that he</w:t>
      </w:r>
      <w:r w:rsidR="00C60E85">
        <w:rPr>
          <w:rFonts w:ascii="Times New Roman" w:hAnsi="Times New Roman" w:cs="Times New Roman"/>
          <w:sz w:val="28"/>
          <w:szCs w:val="28"/>
        </w:rPr>
        <w:t xml:space="preserve"> “lived in another world”.</w:t>
      </w:r>
      <w:r w:rsidRPr="0062088F">
        <w:rPr>
          <w:rFonts w:ascii="Times New Roman" w:hAnsi="Times New Roman" w:cs="Times New Roman"/>
          <w:sz w:val="28"/>
          <w:szCs w:val="28"/>
        </w:rPr>
        <w:t xml:space="preserve"> Mathematics was the bridge that connected</w:t>
      </w:r>
      <w:r w:rsidR="00C60E85">
        <w:rPr>
          <w:rFonts w:ascii="Times New Roman" w:hAnsi="Times New Roman" w:cs="Times New Roman"/>
          <w:sz w:val="28"/>
          <w:szCs w:val="28"/>
        </w:rPr>
        <w:t xml:space="preserve"> </w:t>
      </w:r>
      <w:r w:rsidRPr="0062088F">
        <w:rPr>
          <w:rFonts w:ascii="Times New Roman" w:hAnsi="Times New Roman" w:cs="Times New Roman"/>
          <w:sz w:val="28"/>
          <w:szCs w:val="28"/>
        </w:rPr>
        <w:t xml:space="preserve">that other world with our world. </w:t>
      </w:r>
      <w:proofErr w:type="gramStart"/>
      <w:r w:rsidRPr="0062088F">
        <w:rPr>
          <w:rFonts w:ascii="Times New Roman" w:hAnsi="Times New Roman" w:cs="Times New Roman"/>
          <w:sz w:val="28"/>
          <w:szCs w:val="28"/>
        </w:rPr>
        <w:t xml:space="preserve">When </w:t>
      </w:r>
      <w:proofErr w:type="spellStart"/>
      <w:r w:rsidRPr="0062088F">
        <w:rPr>
          <w:rFonts w:ascii="Times New Roman" w:hAnsi="Times New Roman" w:cs="Times New Roman"/>
          <w:sz w:val="28"/>
          <w:szCs w:val="28"/>
        </w:rPr>
        <w:t>Grothendieck</w:t>
      </w:r>
      <w:proofErr w:type="spellEnd"/>
      <w:r w:rsidRPr="0062088F">
        <w:rPr>
          <w:rFonts w:ascii="Times New Roman" w:hAnsi="Times New Roman" w:cs="Times New Roman"/>
          <w:sz w:val="28"/>
          <w:szCs w:val="28"/>
        </w:rPr>
        <w:t xml:space="preserve"> began to tear down this</w:t>
      </w:r>
      <w:r w:rsidR="00C60E85">
        <w:rPr>
          <w:rFonts w:ascii="Times New Roman" w:hAnsi="Times New Roman" w:cs="Times New Roman"/>
          <w:sz w:val="28"/>
          <w:szCs w:val="28"/>
        </w:rPr>
        <w:t xml:space="preserve"> </w:t>
      </w:r>
      <w:r w:rsidRPr="0062088F">
        <w:rPr>
          <w:rFonts w:ascii="Times New Roman" w:hAnsi="Times New Roman" w:cs="Times New Roman"/>
          <w:sz w:val="28"/>
          <w:szCs w:val="28"/>
        </w:rPr>
        <w:t xml:space="preserve">bridge, or refused </w:t>
      </w:r>
      <w:r w:rsidR="00C60E85">
        <w:rPr>
          <w:rFonts w:ascii="Times New Roman" w:hAnsi="Times New Roman" w:cs="Times New Roman"/>
          <w:sz w:val="28"/>
          <w:szCs w:val="28"/>
        </w:rPr>
        <w:t xml:space="preserve">to </w:t>
      </w:r>
      <w:r w:rsidRPr="0062088F">
        <w:rPr>
          <w:rFonts w:ascii="Times New Roman" w:hAnsi="Times New Roman" w:cs="Times New Roman"/>
          <w:sz w:val="28"/>
          <w:szCs w:val="28"/>
        </w:rPr>
        <w:t>cross it, personal relationships with him were inevitably torn</w:t>
      </w:r>
      <w:r w:rsidR="00C60E85">
        <w:rPr>
          <w:rFonts w:ascii="Times New Roman" w:hAnsi="Times New Roman" w:cs="Times New Roman"/>
          <w:sz w:val="28"/>
          <w:szCs w:val="28"/>
        </w:rPr>
        <w:t xml:space="preserve"> </w:t>
      </w:r>
      <w:r w:rsidRPr="0062088F">
        <w:rPr>
          <w:rFonts w:ascii="Times New Roman" w:hAnsi="Times New Roman" w:cs="Times New Roman"/>
          <w:sz w:val="28"/>
          <w:szCs w:val="28"/>
        </w:rPr>
        <w:t>apart.</w:t>
      </w:r>
      <w:proofErr w:type="gramEnd"/>
    </w:p>
    <w:p w14:paraId="2C6D5479" w14:textId="77777777" w:rsidR="00C60E85" w:rsidRDefault="00C60E85" w:rsidP="00C60E85">
      <w:pPr>
        <w:widowControl w:val="0"/>
        <w:autoSpaceDE w:val="0"/>
        <w:autoSpaceDN w:val="0"/>
        <w:adjustRightInd w:val="0"/>
        <w:ind w:firstLine="720"/>
        <w:rPr>
          <w:rFonts w:ascii="Times New Roman" w:hAnsi="Times New Roman" w:cs="Times New Roman"/>
          <w:sz w:val="28"/>
          <w:szCs w:val="28"/>
        </w:rPr>
      </w:pPr>
    </w:p>
    <w:p w14:paraId="794E76BA" w14:textId="77777777" w:rsidR="00C60E85" w:rsidRDefault="00C60E85" w:rsidP="00C60E85">
      <w:pPr>
        <w:widowControl w:val="0"/>
        <w:autoSpaceDE w:val="0"/>
        <w:autoSpaceDN w:val="0"/>
        <w:adjustRightInd w:val="0"/>
        <w:ind w:firstLine="720"/>
        <w:rPr>
          <w:rFonts w:ascii="Times New Roman" w:hAnsi="Times New Roman" w:cs="Times New Roman"/>
          <w:sz w:val="28"/>
          <w:szCs w:val="28"/>
        </w:rPr>
      </w:pPr>
    </w:p>
    <w:p w14:paraId="522DB66E" w14:textId="77777777" w:rsidR="00C60E85" w:rsidRDefault="00C60E85" w:rsidP="00C60E85">
      <w:pPr>
        <w:widowControl w:val="0"/>
        <w:autoSpaceDE w:val="0"/>
        <w:autoSpaceDN w:val="0"/>
        <w:adjustRightInd w:val="0"/>
        <w:ind w:firstLine="720"/>
        <w:rPr>
          <w:rFonts w:ascii="Times New Roman" w:hAnsi="Times New Roman" w:cs="Times New Roman"/>
          <w:sz w:val="28"/>
          <w:szCs w:val="28"/>
        </w:rPr>
      </w:pPr>
    </w:p>
    <w:p w14:paraId="3EBC735A" w14:textId="77777777" w:rsidR="00C60E85" w:rsidRDefault="00C60E85" w:rsidP="00C60E85">
      <w:pPr>
        <w:widowControl w:val="0"/>
        <w:autoSpaceDE w:val="0"/>
        <w:autoSpaceDN w:val="0"/>
        <w:adjustRightInd w:val="0"/>
        <w:ind w:firstLine="720"/>
        <w:rPr>
          <w:rFonts w:ascii="Times New Roman" w:hAnsi="Times New Roman" w:cs="Times New Roman"/>
          <w:sz w:val="28"/>
          <w:szCs w:val="28"/>
        </w:rPr>
      </w:pPr>
    </w:p>
    <w:p w14:paraId="5EA211EB" w14:textId="77777777" w:rsidR="00C60E85" w:rsidRDefault="00C60E85" w:rsidP="00C60E85">
      <w:pPr>
        <w:widowControl w:val="0"/>
        <w:autoSpaceDE w:val="0"/>
        <w:autoSpaceDN w:val="0"/>
        <w:adjustRightInd w:val="0"/>
        <w:ind w:firstLine="720"/>
        <w:rPr>
          <w:rFonts w:ascii="Times New Roman" w:hAnsi="Times New Roman" w:cs="Times New Roman"/>
          <w:sz w:val="28"/>
          <w:szCs w:val="28"/>
        </w:rPr>
      </w:pPr>
    </w:p>
    <w:p w14:paraId="0A96567E" w14:textId="77777777" w:rsidR="00C60E85" w:rsidRDefault="00C60E85" w:rsidP="00C60E85">
      <w:pPr>
        <w:widowControl w:val="0"/>
        <w:autoSpaceDE w:val="0"/>
        <w:autoSpaceDN w:val="0"/>
        <w:adjustRightInd w:val="0"/>
        <w:ind w:firstLine="720"/>
        <w:rPr>
          <w:rFonts w:ascii="Times New Roman" w:hAnsi="Times New Roman" w:cs="Times New Roman"/>
          <w:sz w:val="28"/>
          <w:szCs w:val="28"/>
        </w:rPr>
      </w:pPr>
    </w:p>
    <w:p w14:paraId="4480C563" w14:textId="77777777" w:rsidR="00C60E85" w:rsidRDefault="00C60E85" w:rsidP="00C60E85">
      <w:pPr>
        <w:widowControl w:val="0"/>
        <w:autoSpaceDE w:val="0"/>
        <w:autoSpaceDN w:val="0"/>
        <w:adjustRightInd w:val="0"/>
        <w:ind w:firstLine="720"/>
        <w:rPr>
          <w:rFonts w:ascii="Times New Roman" w:hAnsi="Times New Roman" w:cs="Times New Roman"/>
          <w:sz w:val="28"/>
          <w:szCs w:val="28"/>
        </w:rPr>
      </w:pPr>
    </w:p>
    <w:p w14:paraId="1B2147DA" w14:textId="77777777" w:rsidR="00C60E85" w:rsidRDefault="00C60E85" w:rsidP="00C60E85">
      <w:pPr>
        <w:widowControl w:val="0"/>
        <w:autoSpaceDE w:val="0"/>
        <w:autoSpaceDN w:val="0"/>
        <w:adjustRightInd w:val="0"/>
        <w:ind w:firstLine="720"/>
        <w:rPr>
          <w:rFonts w:ascii="Times New Roman" w:hAnsi="Times New Roman" w:cs="Times New Roman"/>
          <w:sz w:val="28"/>
          <w:szCs w:val="28"/>
        </w:rPr>
      </w:pPr>
    </w:p>
    <w:p w14:paraId="66CE2459" w14:textId="77777777" w:rsidR="00C60E85" w:rsidRDefault="00C60E85" w:rsidP="00C60E85">
      <w:pPr>
        <w:widowControl w:val="0"/>
        <w:autoSpaceDE w:val="0"/>
        <w:autoSpaceDN w:val="0"/>
        <w:adjustRightInd w:val="0"/>
        <w:ind w:firstLine="720"/>
        <w:rPr>
          <w:rFonts w:ascii="Times New Roman" w:hAnsi="Times New Roman" w:cs="Times New Roman"/>
          <w:sz w:val="28"/>
          <w:szCs w:val="28"/>
        </w:rPr>
      </w:pPr>
    </w:p>
    <w:p w14:paraId="0D556657" w14:textId="77777777" w:rsidR="00C60E85" w:rsidRDefault="00C60E85" w:rsidP="00C60E85">
      <w:pPr>
        <w:widowControl w:val="0"/>
        <w:autoSpaceDE w:val="0"/>
        <w:autoSpaceDN w:val="0"/>
        <w:adjustRightInd w:val="0"/>
        <w:ind w:firstLine="720"/>
        <w:rPr>
          <w:rFonts w:ascii="Times New Roman" w:hAnsi="Times New Roman" w:cs="Times New Roman"/>
          <w:sz w:val="28"/>
          <w:szCs w:val="28"/>
        </w:rPr>
      </w:pPr>
    </w:p>
    <w:p w14:paraId="75846E3B" w14:textId="4F4F9A32" w:rsidR="00FB5127" w:rsidRPr="0062088F" w:rsidRDefault="00FB5127" w:rsidP="00901B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sz w:val="28"/>
          <w:szCs w:val="28"/>
        </w:rPr>
      </w:pPr>
    </w:p>
    <w:sectPr w:rsidR="00FB5127" w:rsidRPr="0062088F" w:rsidSect="00BF110E">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D0BA03" w14:textId="77777777" w:rsidR="006A6011" w:rsidRDefault="006A6011" w:rsidP="006A6011">
      <w:r>
        <w:separator/>
      </w:r>
    </w:p>
  </w:endnote>
  <w:endnote w:type="continuationSeparator" w:id="0">
    <w:p w14:paraId="527A1F38" w14:textId="77777777" w:rsidR="006A6011" w:rsidRDefault="006A6011" w:rsidP="006A60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B5BC39" w14:textId="77777777" w:rsidR="006A6011" w:rsidRDefault="006A6011" w:rsidP="006A6011">
      <w:r>
        <w:separator/>
      </w:r>
    </w:p>
  </w:footnote>
  <w:footnote w:type="continuationSeparator" w:id="0">
    <w:p w14:paraId="635813FE" w14:textId="77777777" w:rsidR="006A6011" w:rsidRDefault="006A6011" w:rsidP="006A6011">
      <w:r>
        <w:continuationSeparator/>
      </w:r>
    </w:p>
  </w:footnote>
  <w:footnote w:id="1">
    <w:p w14:paraId="3664E618" w14:textId="77777777" w:rsidR="006A6011" w:rsidRPr="006A6011" w:rsidRDefault="006A6011" w:rsidP="006A6011">
      <w:pPr>
        <w:widowControl w:val="0"/>
        <w:autoSpaceDE w:val="0"/>
        <w:autoSpaceDN w:val="0"/>
        <w:adjustRightInd w:val="0"/>
        <w:rPr>
          <w:rFonts w:ascii="Times New Roman" w:hAnsi="Times New Roman" w:cs="Times New Roman"/>
        </w:rPr>
      </w:pPr>
      <w:r>
        <w:rPr>
          <w:rStyle w:val="Marquenotebasdepage"/>
        </w:rPr>
        <w:footnoteRef/>
      </w:r>
      <w:r>
        <w:t xml:space="preserve"> </w:t>
      </w:r>
      <w:r w:rsidRPr="006A6011">
        <w:rPr>
          <w:rFonts w:ascii="Times New Roman" w:hAnsi="Times New Roman" w:cs="Times New Roman"/>
        </w:rPr>
        <w:t xml:space="preserve">A detailed account of the </w:t>
      </w:r>
      <w:proofErr w:type="spellStart"/>
      <w:r w:rsidRPr="006A6011">
        <w:rPr>
          <w:rFonts w:ascii="Times New Roman" w:hAnsi="Times New Roman" w:cs="Times New Roman"/>
        </w:rPr>
        <w:t>Uldum</w:t>
      </w:r>
      <w:proofErr w:type="spellEnd"/>
      <w:r w:rsidRPr="006A6011">
        <w:rPr>
          <w:rFonts w:ascii="Times New Roman" w:hAnsi="Times New Roman" w:cs="Times New Roman"/>
        </w:rPr>
        <w:t xml:space="preserve"> conference and its past history can be found in A. </w:t>
      </w:r>
      <w:proofErr w:type="spellStart"/>
      <w:r w:rsidRPr="006A6011">
        <w:rPr>
          <w:rFonts w:ascii="Times New Roman" w:hAnsi="Times New Roman" w:cs="Times New Roman"/>
        </w:rPr>
        <w:t>Slomson</w:t>
      </w:r>
      <w:proofErr w:type="spellEnd"/>
      <w:r w:rsidRPr="006A6011">
        <w:rPr>
          <w:rFonts w:ascii="Times New Roman" w:hAnsi="Times New Roman" w:cs="Times New Roman"/>
        </w:rPr>
        <w:t>, “</w:t>
      </w:r>
      <w:proofErr w:type="spellStart"/>
      <w:r w:rsidRPr="006A6011">
        <w:rPr>
          <w:rFonts w:ascii="Times New Roman" w:hAnsi="Times New Roman" w:cs="Times New Roman"/>
        </w:rPr>
        <w:t>Uldum</w:t>
      </w:r>
      <w:proofErr w:type="spellEnd"/>
      <w:r w:rsidRPr="006A6011">
        <w:rPr>
          <w:rFonts w:ascii="Times New Roman" w:hAnsi="Times New Roman" w:cs="Times New Roman"/>
        </w:rPr>
        <w:t xml:space="preserve"> 1971: the Bertrand Russell Memorial Logic Conference and the controversy surrounding it”, in Proc. Bertrand Russell Memorial Conference, Denmark 1971, editors: J. Bell, J. Cole, G. Priest, A. </w:t>
      </w:r>
      <w:proofErr w:type="spellStart"/>
      <w:r w:rsidRPr="006A6011">
        <w:rPr>
          <w:rFonts w:ascii="Times New Roman" w:hAnsi="Times New Roman" w:cs="Times New Roman"/>
        </w:rPr>
        <w:t>Slomson</w:t>
      </w:r>
      <w:proofErr w:type="spellEnd"/>
      <w:r w:rsidRPr="006A6011">
        <w:rPr>
          <w:rFonts w:ascii="Times New Roman" w:hAnsi="Times New Roman" w:cs="Times New Roman"/>
        </w:rPr>
        <w:t xml:space="preserve">, 1973. Most of these articles appeared also in 1974 in the volume </w:t>
      </w:r>
      <w:r w:rsidRPr="006A6011">
        <w:rPr>
          <w:rFonts w:ascii="Times New Roman" w:hAnsi="Times New Roman" w:cs="Times New Roman"/>
          <w:i/>
          <w:iCs/>
        </w:rPr>
        <w:t>“</w:t>
      </w:r>
      <w:proofErr w:type="spellStart"/>
      <w:r w:rsidRPr="006A6011">
        <w:rPr>
          <w:rFonts w:ascii="Times New Roman" w:hAnsi="Times New Roman" w:cs="Times New Roman"/>
          <w:i/>
          <w:iCs/>
        </w:rPr>
        <w:t>Pourquoi</w:t>
      </w:r>
      <w:proofErr w:type="spellEnd"/>
      <w:r w:rsidRPr="006A6011">
        <w:rPr>
          <w:rFonts w:ascii="Times New Roman" w:hAnsi="Times New Roman" w:cs="Times New Roman"/>
          <w:i/>
          <w:iCs/>
        </w:rPr>
        <w:t xml:space="preserve"> la </w:t>
      </w:r>
      <w:proofErr w:type="spellStart"/>
      <w:r w:rsidRPr="006A6011">
        <w:rPr>
          <w:rFonts w:ascii="Times New Roman" w:hAnsi="Times New Roman" w:cs="Times New Roman"/>
          <w:i/>
          <w:iCs/>
        </w:rPr>
        <w:t>Mathematique</w:t>
      </w:r>
      <w:proofErr w:type="spellEnd"/>
      <w:r w:rsidRPr="006A6011">
        <w:rPr>
          <w:rFonts w:ascii="Times New Roman" w:hAnsi="Times New Roman" w:cs="Times New Roman"/>
          <w:i/>
          <w:iCs/>
        </w:rPr>
        <w:t>?”</w:t>
      </w:r>
      <w:r w:rsidRPr="006A6011">
        <w:rPr>
          <w:rFonts w:ascii="Times New Roman" w:hAnsi="Times New Roman" w:cs="Times New Roman"/>
        </w:rPr>
        <w:t xml:space="preserve"> in the collection </w:t>
      </w:r>
      <w:proofErr w:type="spellStart"/>
      <w:r w:rsidRPr="006A6011">
        <w:rPr>
          <w:rFonts w:ascii="Times New Roman" w:hAnsi="Times New Roman" w:cs="Times New Roman"/>
          <w:i/>
          <w:iCs/>
        </w:rPr>
        <w:t>Inédit</w:t>
      </w:r>
      <w:proofErr w:type="spellEnd"/>
      <w:r w:rsidRPr="006A6011">
        <w:rPr>
          <w:rFonts w:ascii="Times New Roman" w:hAnsi="Times New Roman" w:cs="Times New Roman"/>
        </w:rPr>
        <w:t xml:space="preserve">, </w:t>
      </w:r>
      <w:proofErr w:type="spellStart"/>
      <w:r w:rsidRPr="006A6011">
        <w:rPr>
          <w:rFonts w:ascii="Times New Roman" w:hAnsi="Times New Roman" w:cs="Times New Roman"/>
          <w:i/>
          <w:iCs/>
        </w:rPr>
        <w:t>Série</w:t>
      </w:r>
      <w:proofErr w:type="spellEnd"/>
      <w:r w:rsidRPr="006A6011">
        <w:rPr>
          <w:rFonts w:ascii="Times New Roman" w:hAnsi="Times New Roman" w:cs="Times New Roman"/>
          <w:i/>
          <w:iCs/>
        </w:rPr>
        <w:t xml:space="preserve"> 7</w:t>
      </w:r>
      <w:r w:rsidRPr="006A6011">
        <w:rPr>
          <w:rFonts w:ascii="Times New Roman" w:hAnsi="Times New Roman" w:cs="Times New Roman"/>
        </w:rPr>
        <w:t xml:space="preserve">, edited by Robert </w:t>
      </w:r>
      <w:proofErr w:type="spellStart"/>
      <w:r w:rsidRPr="006A6011">
        <w:rPr>
          <w:rFonts w:ascii="Times New Roman" w:hAnsi="Times New Roman" w:cs="Times New Roman"/>
        </w:rPr>
        <w:t>Jaulin</w:t>
      </w:r>
      <w:proofErr w:type="spellEnd"/>
      <w:r w:rsidRPr="006A6011">
        <w:rPr>
          <w:rFonts w:ascii="Times New Roman" w:hAnsi="Times New Roman" w:cs="Times New Roman"/>
        </w:rPr>
        <w:t>.</w:t>
      </w:r>
    </w:p>
    <w:p w14:paraId="45CF2CA2" w14:textId="10FF8A2F" w:rsidR="006A6011" w:rsidRDefault="006A6011">
      <w:pPr>
        <w:pStyle w:val="Notedebasdepage"/>
      </w:pPr>
    </w:p>
  </w:footnote>
  <w:footnote w:id="2">
    <w:p w14:paraId="21103A0C" w14:textId="397550C7" w:rsidR="006A6011" w:rsidRPr="00EB25D9" w:rsidRDefault="006A6011">
      <w:pPr>
        <w:pStyle w:val="Notedebasdepage"/>
        <w:rPr>
          <w:i/>
        </w:rPr>
      </w:pPr>
      <w:r>
        <w:rPr>
          <w:rStyle w:val="Marquenotebasdepage"/>
        </w:rPr>
        <w:footnoteRef/>
      </w:r>
      <w:r w:rsidR="00EB25D9">
        <w:t xml:space="preserve"> Quoted from </w:t>
      </w:r>
      <w:proofErr w:type="spellStart"/>
      <w:r w:rsidR="00EB25D9">
        <w:t>Allyn</w:t>
      </w:r>
      <w:proofErr w:type="spellEnd"/>
      <w:r w:rsidR="00EB25D9">
        <w:t xml:space="preserve"> Jackson, </w:t>
      </w:r>
      <w:bookmarkStart w:id="0" w:name="_GoBack"/>
      <w:r w:rsidR="00EB25D9" w:rsidRPr="00EB25D9">
        <w:rPr>
          <w:i/>
        </w:rPr>
        <w:t>loc. cit.</w:t>
      </w:r>
    </w:p>
    <w:bookmarkEnd w:id="0"/>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AC2106"/>
    <w:multiLevelType w:val="hybridMultilevel"/>
    <w:tmpl w:val="83BAD96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0920FCE"/>
    <w:multiLevelType w:val="hybridMultilevel"/>
    <w:tmpl w:val="C68470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70D2FB9"/>
    <w:multiLevelType w:val="hybridMultilevel"/>
    <w:tmpl w:val="87E4B1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BED21D4"/>
    <w:multiLevelType w:val="hybridMultilevel"/>
    <w:tmpl w:val="01F8DA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57D4"/>
    <w:rsid w:val="0010600B"/>
    <w:rsid w:val="00200084"/>
    <w:rsid w:val="003232ED"/>
    <w:rsid w:val="0035313A"/>
    <w:rsid w:val="003928AA"/>
    <w:rsid w:val="003A2CF2"/>
    <w:rsid w:val="00434728"/>
    <w:rsid w:val="004C569F"/>
    <w:rsid w:val="005066E7"/>
    <w:rsid w:val="005F1011"/>
    <w:rsid w:val="0062088F"/>
    <w:rsid w:val="00644E1E"/>
    <w:rsid w:val="006A6011"/>
    <w:rsid w:val="007A0A57"/>
    <w:rsid w:val="00901BB4"/>
    <w:rsid w:val="00AB55E8"/>
    <w:rsid w:val="00AD1E67"/>
    <w:rsid w:val="00AD5AA8"/>
    <w:rsid w:val="00B1442D"/>
    <w:rsid w:val="00B500B7"/>
    <w:rsid w:val="00BA57D4"/>
    <w:rsid w:val="00BF38AA"/>
    <w:rsid w:val="00C33755"/>
    <w:rsid w:val="00C60E85"/>
    <w:rsid w:val="00C77221"/>
    <w:rsid w:val="00CD08CF"/>
    <w:rsid w:val="00D12425"/>
    <w:rsid w:val="00D97B5E"/>
    <w:rsid w:val="00E2552A"/>
    <w:rsid w:val="00EB21D8"/>
    <w:rsid w:val="00EB25D9"/>
    <w:rsid w:val="00F84DAB"/>
    <w:rsid w:val="00FB51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FA87AC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84DAB"/>
    <w:pPr>
      <w:ind w:left="720"/>
      <w:contextualSpacing/>
    </w:pPr>
  </w:style>
  <w:style w:type="paragraph" w:styleId="Notedebasdepage">
    <w:name w:val="footnote text"/>
    <w:basedOn w:val="Normal"/>
    <w:link w:val="NotedebasdepageCar"/>
    <w:uiPriority w:val="99"/>
    <w:unhideWhenUsed/>
    <w:rsid w:val="006A6011"/>
  </w:style>
  <w:style w:type="character" w:customStyle="1" w:styleId="NotedebasdepageCar">
    <w:name w:val="Note de bas de page Car"/>
    <w:basedOn w:val="Policepardfaut"/>
    <w:link w:val="Notedebasdepage"/>
    <w:uiPriority w:val="99"/>
    <w:rsid w:val="006A6011"/>
  </w:style>
  <w:style w:type="character" w:styleId="Marquenotebasdepage">
    <w:name w:val="footnote reference"/>
    <w:basedOn w:val="Policepardfaut"/>
    <w:uiPriority w:val="99"/>
    <w:unhideWhenUsed/>
    <w:rsid w:val="006A6011"/>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84DAB"/>
    <w:pPr>
      <w:ind w:left="720"/>
      <w:contextualSpacing/>
    </w:pPr>
  </w:style>
  <w:style w:type="paragraph" w:styleId="Notedebasdepage">
    <w:name w:val="footnote text"/>
    <w:basedOn w:val="Normal"/>
    <w:link w:val="NotedebasdepageCar"/>
    <w:uiPriority w:val="99"/>
    <w:unhideWhenUsed/>
    <w:rsid w:val="006A6011"/>
  </w:style>
  <w:style w:type="character" w:customStyle="1" w:styleId="NotedebasdepageCar">
    <w:name w:val="Note de bas de page Car"/>
    <w:basedOn w:val="Policepardfaut"/>
    <w:link w:val="Notedebasdepage"/>
    <w:uiPriority w:val="99"/>
    <w:rsid w:val="006A6011"/>
  </w:style>
  <w:style w:type="character" w:styleId="Marquenotebasdepage">
    <w:name w:val="footnote reference"/>
    <w:basedOn w:val="Policepardfaut"/>
    <w:uiPriority w:val="99"/>
    <w:unhideWhenUsed/>
    <w:rsid w:val="006A601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244</TotalTime>
  <Pages>6</Pages>
  <Words>2316</Words>
  <Characters>12741</Characters>
  <Application>Microsoft Macintosh Word</Application>
  <DocSecurity>0</DocSecurity>
  <Lines>106</Lines>
  <Paragraphs>30</Paragraphs>
  <ScaleCrop>false</ScaleCrop>
  <Company/>
  <LinksUpToDate>false</LinksUpToDate>
  <CharactersWithSpaces>15027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Leila Schneps</dc:creator>
  <cp:keywords/>
  <dc:description/>
  <cp:lastModifiedBy>Leila Schneps</cp:lastModifiedBy>
  <cp:revision>21</cp:revision>
  <cp:lastPrinted>2012-12-08T13:19:00Z</cp:lastPrinted>
  <dcterms:created xsi:type="dcterms:W3CDTF">2012-09-05T12:42:00Z</dcterms:created>
  <dcterms:modified xsi:type="dcterms:W3CDTF">2014-11-19T12:09:00Z</dcterms:modified>
</cp:coreProperties>
</file>